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ED1" w:rsidRPr="00A6271F" w:rsidRDefault="00D01ED1" w:rsidP="00403699">
      <w:pPr>
        <w:ind w:leftChars="200" w:left="420" w:rightChars="200" w:right="420"/>
        <w:jc w:val="right"/>
        <w:rPr>
          <w:rFonts w:eastAsia="楷体"/>
          <w:sz w:val="15"/>
          <w:szCs w:val="15"/>
        </w:rPr>
      </w:pPr>
      <w:r w:rsidRPr="00A6271F">
        <w:rPr>
          <w:rFonts w:eastAsia="楷体"/>
          <w:sz w:val="15"/>
          <w:szCs w:val="15"/>
        </w:rPr>
        <w:t>DOI:10.</w:t>
      </w:r>
      <w:r w:rsidR="00BD1DD4" w:rsidRPr="00A6271F">
        <w:rPr>
          <w:rFonts w:eastAsia="楷体" w:hint="eastAsia"/>
          <w:sz w:val="15"/>
          <w:szCs w:val="15"/>
        </w:rPr>
        <w:t>6040</w:t>
      </w:r>
      <w:r w:rsidR="00BD1DD4" w:rsidRPr="00A6271F">
        <w:rPr>
          <w:rFonts w:eastAsia="楷体"/>
          <w:sz w:val="15"/>
          <w:szCs w:val="15"/>
        </w:rPr>
        <w:t>/</w:t>
      </w:r>
      <w:r w:rsidRPr="00A6271F">
        <w:rPr>
          <w:rFonts w:eastAsia="楷体"/>
          <w:sz w:val="15"/>
          <w:szCs w:val="15"/>
        </w:rPr>
        <w:t>j.issn.</w:t>
      </w:r>
      <w:r w:rsidR="00BD1DD4" w:rsidRPr="00A6271F">
        <w:rPr>
          <w:rFonts w:eastAsia="楷体" w:hint="eastAsia"/>
          <w:sz w:val="15"/>
          <w:szCs w:val="15"/>
        </w:rPr>
        <w:t>1671-7554.0</w:t>
      </w:r>
      <w:r w:rsidR="00BD1DD4" w:rsidRPr="0023211E">
        <w:rPr>
          <w:rFonts w:eastAsia="楷体" w:hint="eastAsia"/>
          <w:sz w:val="15"/>
          <w:szCs w:val="15"/>
          <w:highlight w:val="yellow"/>
        </w:rPr>
        <w:t>.</w:t>
      </w:r>
      <w:r w:rsidR="0023211E" w:rsidRPr="0023211E">
        <w:rPr>
          <w:rFonts w:eastAsia="楷体" w:hint="eastAsia"/>
          <w:sz w:val="15"/>
          <w:szCs w:val="15"/>
          <w:highlight w:val="yellow"/>
        </w:rPr>
        <w:t>xxxx.xxxx</w:t>
      </w:r>
      <w:r w:rsidR="004D656E" w:rsidRPr="004D656E">
        <w:rPr>
          <w:rFonts w:eastAsia="楷体" w:hint="eastAsia"/>
          <w:sz w:val="15"/>
          <w:szCs w:val="15"/>
          <w:highlight w:val="yellow"/>
        </w:rPr>
        <w:t>【</w:t>
      </w:r>
      <w:r w:rsidR="004D656E" w:rsidRPr="00D7727D">
        <w:rPr>
          <w:rFonts w:ascii="宋体" w:hAnsi="宋体" w:hint="eastAsia"/>
          <w:sz w:val="15"/>
          <w:szCs w:val="15"/>
          <w:highlight w:val="yellow"/>
        </w:rPr>
        <w:t>六号，</w:t>
      </w:r>
      <w:r w:rsidR="004D656E" w:rsidRPr="004D656E">
        <w:rPr>
          <w:rFonts w:eastAsia="楷体"/>
          <w:sz w:val="15"/>
          <w:szCs w:val="15"/>
          <w:highlight w:val="yellow"/>
        </w:rPr>
        <w:t>Times New Rom</w:t>
      </w:r>
      <w:r w:rsidR="004D656E" w:rsidRPr="004D656E">
        <w:rPr>
          <w:rFonts w:eastAsia="楷体" w:hint="eastAsia"/>
          <w:sz w:val="15"/>
          <w:szCs w:val="15"/>
          <w:highlight w:val="yellow"/>
        </w:rPr>
        <w:t>】</w:t>
      </w:r>
    </w:p>
    <w:p w:rsidR="00D01ED1" w:rsidRDefault="00D01ED1" w:rsidP="00403699">
      <w:pPr>
        <w:ind w:leftChars="200" w:left="420" w:rightChars="200" w:right="420"/>
        <w:jc w:val="center"/>
        <w:rPr>
          <w:rFonts w:hAnsi="宋体"/>
          <w:b/>
          <w:sz w:val="24"/>
        </w:rPr>
      </w:pPr>
    </w:p>
    <w:p w:rsidR="00441745" w:rsidRPr="002300A5" w:rsidRDefault="00441745" w:rsidP="00403699">
      <w:pPr>
        <w:ind w:leftChars="200" w:left="420" w:rightChars="200" w:right="420"/>
        <w:jc w:val="center"/>
        <w:rPr>
          <w:rFonts w:ascii="黑体" w:eastAsia="黑体" w:hAnsi="黑体"/>
          <w:sz w:val="44"/>
          <w:szCs w:val="44"/>
        </w:rPr>
      </w:pPr>
      <w:r w:rsidRPr="002300A5">
        <w:rPr>
          <w:rFonts w:ascii="黑体" w:eastAsia="黑体" w:hAnsi="黑体"/>
          <w:sz w:val="44"/>
          <w:szCs w:val="44"/>
        </w:rPr>
        <w:t>脑源性神经营养因子对小鼠回肠及结肠平滑肌收缩活动的影响</w:t>
      </w:r>
      <w:r w:rsidR="001B7960" w:rsidRPr="002300A5">
        <w:rPr>
          <w:rFonts w:ascii="黑体" w:eastAsia="黑体" w:hAnsi="黑体" w:hint="eastAsia"/>
          <w:sz w:val="44"/>
          <w:szCs w:val="44"/>
          <w:highlight w:val="green"/>
        </w:rPr>
        <w:t>【二号，黑体</w:t>
      </w:r>
      <w:r w:rsidR="00081F61" w:rsidRPr="002300A5">
        <w:rPr>
          <w:rFonts w:ascii="黑体" w:eastAsia="黑体" w:hAnsi="黑体" w:hint="eastAsia"/>
          <w:sz w:val="44"/>
          <w:szCs w:val="44"/>
          <w:highlight w:val="green"/>
        </w:rPr>
        <w:t>,不超过20个字</w:t>
      </w:r>
      <w:r w:rsidR="001B7960" w:rsidRPr="002300A5">
        <w:rPr>
          <w:rFonts w:ascii="黑体" w:eastAsia="黑体" w:hAnsi="黑体" w:hint="eastAsia"/>
          <w:sz w:val="44"/>
          <w:szCs w:val="44"/>
          <w:highlight w:val="green"/>
        </w:rPr>
        <w:t>】</w:t>
      </w:r>
      <w:r w:rsidR="00D01ED1" w:rsidRPr="002300A5">
        <w:rPr>
          <w:rStyle w:val="a3"/>
          <w:rFonts w:ascii="黑体" w:eastAsia="黑体" w:hAnsi="黑体"/>
          <w:sz w:val="44"/>
          <w:szCs w:val="44"/>
        </w:rPr>
        <w:footnoteReference w:id="1"/>
      </w:r>
    </w:p>
    <w:p w:rsidR="00D01ED1" w:rsidRPr="00C91D0E" w:rsidRDefault="00D01ED1" w:rsidP="00403699">
      <w:pPr>
        <w:ind w:leftChars="200" w:left="420" w:rightChars="200" w:right="420"/>
        <w:jc w:val="center"/>
        <w:rPr>
          <w:rFonts w:ascii="黑体" w:eastAsia="黑体" w:hAnsi="黑体"/>
          <w:b/>
          <w:sz w:val="44"/>
          <w:szCs w:val="44"/>
        </w:rPr>
      </w:pPr>
    </w:p>
    <w:p w:rsidR="00441745" w:rsidRPr="002300A5" w:rsidRDefault="00441745" w:rsidP="00403699">
      <w:pPr>
        <w:ind w:leftChars="200" w:left="420" w:rightChars="200" w:right="420"/>
        <w:jc w:val="center"/>
        <w:rPr>
          <w:rFonts w:ascii="楷体" w:eastAsia="楷体" w:hAnsi="楷体"/>
          <w:sz w:val="28"/>
          <w:szCs w:val="28"/>
        </w:rPr>
      </w:pPr>
      <w:r w:rsidRPr="002300A5">
        <w:rPr>
          <w:rFonts w:ascii="楷体" w:eastAsia="楷体" w:hAnsi="楷体"/>
          <w:sz w:val="28"/>
          <w:szCs w:val="28"/>
        </w:rPr>
        <w:t>陈飞雪，于岩波，王鹏，左秀丽，</w:t>
      </w:r>
      <w:proofErr w:type="gramStart"/>
      <w:r w:rsidRPr="002300A5">
        <w:rPr>
          <w:rFonts w:ascii="楷体" w:eastAsia="楷体" w:hAnsi="楷体"/>
          <w:sz w:val="28"/>
          <w:szCs w:val="28"/>
        </w:rPr>
        <w:t>李延青</w:t>
      </w:r>
      <w:r w:rsidR="00747515" w:rsidRPr="002300A5">
        <w:rPr>
          <w:rFonts w:ascii="楷体" w:eastAsia="楷体" w:hAnsi="楷体" w:hint="eastAsia"/>
          <w:sz w:val="28"/>
          <w:szCs w:val="28"/>
          <w:highlight w:val="green"/>
        </w:rPr>
        <w:t>【四号，楷体】</w:t>
      </w:r>
      <w:proofErr w:type="gramEnd"/>
    </w:p>
    <w:p w:rsidR="00441745" w:rsidRPr="0039510E" w:rsidRDefault="00BB2EE4" w:rsidP="00A6271F">
      <w:pPr>
        <w:ind w:leftChars="200" w:left="420" w:rightChars="200" w:right="420"/>
        <w:jc w:val="center"/>
        <w:rPr>
          <w:sz w:val="18"/>
          <w:szCs w:val="18"/>
        </w:rPr>
      </w:pPr>
      <w:r>
        <w:rPr>
          <w:sz w:val="18"/>
          <w:szCs w:val="18"/>
        </w:rPr>
        <w:t>（</w:t>
      </w:r>
      <w:r w:rsidR="00441745" w:rsidRPr="0039510E">
        <w:rPr>
          <w:sz w:val="18"/>
          <w:szCs w:val="18"/>
        </w:rPr>
        <w:t>山东大学齐鲁医院消化内科，</w:t>
      </w:r>
      <w:r w:rsidR="00081F61">
        <w:rPr>
          <w:rFonts w:hint="eastAsia"/>
          <w:sz w:val="18"/>
          <w:szCs w:val="18"/>
        </w:rPr>
        <w:t>山东</w:t>
      </w:r>
      <w:r w:rsidR="00081F61">
        <w:rPr>
          <w:rFonts w:hint="eastAsia"/>
          <w:sz w:val="18"/>
          <w:szCs w:val="18"/>
        </w:rPr>
        <w:t xml:space="preserve"> </w:t>
      </w:r>
      <w:r w:rsidR="00441745" w:rsidRPr="0039510E">
        <w:rPr>
          <w:sz w:val="18"/>
          <w:szCs w:val="18"/>
        </w:rPr>
        <w:t>济南</w:t>
      </w:r>
      <w:r w:rsidR="00441745" w:rsidRPr="0039510E">
        <w:rPr>
          <w:sz w:val="18"/>
          <w:szCs w:val="18"/>
        </w:rPr>
        <w:t>250012</w:t>
      </w:r>
      <w:r>
        <w:rPr>
          <w:sz w:val="18"/>
          <w:szCs w:val="18"/>
        </w:rPr>
        <w:t>）</w:t>
      </w:r>
      <w:proofErr w:type="gramStart"/>
      <w:r w:rsidR="00747515" w:rsidRPr="00051C7B">
        <w:rPr>
          <w:rFonts w:hint="eastAsia"/>
          <w:sz w:val="18"/>
          <w:szCs w:val="18"/>
          <w:highlight w:val="green"/>
        </w:rPr>
        <w:t>【</w:t>
      </w:r>
      <w:proofErr w:type="gramEnd"/>
      <w:r w:rsidR="00747515" w:rsidRPr="00051C7B">
        <w:rPr>
          <w:rFonts w:hint="eastAsia"/>
          <w:sz w:val="18"/>
          <w:szCs w:val="18"/>
          <w:highlight w:val="green"/>
        </w:rPr>
        <w:t>小五号，宋体</w:t>
      </w:r>
      <w:r w:rsidR="003032B2">
        <w:rPr>
          <w:rFonts w:hint="eastAsia"/>
          <w:sz w:val="18"/>
          <w:szCs w:val="18"/>
          <w:highlight w:val="green"/>
        </w:rPr>
        <w:t>，</w:t>
      </w:r>
      <w:r w:rsidR="00081F61">
        <w:rPr>
          <w:rFonts w:hint="eastAsia"/>
          <w:sz w:val="18"/>
          <w:szCs w:val="18"/>
          <w:highlight w:val="green"/>
        </w:rPr>
        <w:t>具体到二级单位。</w:t>
      </w:r>
      <w:r w:rsidR="003032B2" w:rsidRPr="003032B2">
        <w:rPr>
          <w:rFonts w:hint="eastAsia"/>
          <w:sz w:val="18"/>
          <w:szCs w:val="18"/>
          <w:highlight w:val="yellow"/>
        </w:rPr>
        <w:t>完成后请删除所有</w:t>
      </w:r>
      <w:proofErr w:type="gramStart"/>
      <w:r w:rsidR="003032B2">
        <w:rPr>
          <w:rFonts w:hint="eastAsia"/>
          <w:sz w:val="18"/>
          <w:szCs w:val="18"/>
          <w:highlight w:val="yellow"/>
        </w:rPr>
        <w:t>【】</w:t>
      </w:r>
      <w:proofErr w:type="gramEnd"/>
      <w:r w:rsidR="003032B2" w:rsidRPr="003032B2">
        <w:rPr>
          <w:rFonts w:hint="eastAsia"/>
          <w:sz w:val="18"/>
          <w:szCs w:val="18"/>
          <w:highlight w:val="yellow"/>
        </w:rPr>
        <w:t>标记</w:t>
      </w:r>
      <w:r w:rsidR="003032B2">
        <w:rPr>
          <w:rFonts w:hint="eastAsia"/>
          <w:sz w:val="18"/>
          <w:szCs w:val="18"/>
          <w:highlight w:val="yellow"/>
        </w:rPr>
        <w:t>内容</w:t>
      </w:r>
      <w:r w:rsidR="00747515" w:rsidRPr="00051C7B">
        <w:rPr>
          <w:rFonts w:hint="eastAsia"/>
          <w:sz w:val="18"/>
          <w:szCs w:val="18"/>
          <w:highlight w:val="green"/>
        </w:rPr>
        <w:t>】</w:t>
      </w:r>
    </w:p>
    <w:p w:rsidR="00D01ED1" w:rsidRPr="0039510E" w:rsidRDefault="00D01ED1" w:rsidP="00403699">
      <w:pPr>
        <w:ind w:leftChars="200" w:left="420" w:rightChars="200" w:right="420" w:firstLineChars="1000" w:firstLine="1800"/>
        <w:rPr>
          <w:sz w:val="18"/>
          <w:szCs w:val="18"/>
        </w:rPr>
      </w:pPr>
    </w:p>
    <w:p w:rsidR="00D01ED1" w:rsidRPr="003032B2" w:rsidRDefault="00D01ED1" w:rsidP="00A6271F">
      <w:pPr>
        <w:ind w:leftChars="200" w:left="420" w:rightChars="200" w:right="420" w:firstLineChars="1000" w:firstLine="1800"/>
        <w:rPr>
          <w:sz w:val="18"/>
          <w:szCs w:val="18"/>
        </w:rPr>
      </w:pPr>
    </w:p>
    <w:p w:rsidR="00E9545C" w:rsidRPr="002300A5" w:rsidRDefault="00E9545C" w:rsidP="00403699">
      <w:pPr>
        <w:tabs>
          <w:tab w:val="left" w:pos="6120"/>
        </w:tabs>
        <w:ind w:leftChars="200" w:left="420" w:rightChars="200" w:right="420"/>
        <w:rPr>
          <w:rFonts w:ascii="楷体" w:eastAsia="楷体" w:hAnsi="楷体"/>
          <w:b/>
          <w:sz w:val="18"/>
          <w:szCs w:val="18"/>
        </w:rPr>
      </w:pPr>
      <w:r w:rsidRPr="00E70BAB">
        <w:rPr>
          <w:rFonts w:eastAsia="黑体"/>
          <w:sz w:val="18"/>
          <w:szCs w:val="18"/>
        </w:rPr>
        <w:t>摘要</w:t>
      </w:r>
      <w:r w:rsidR="00747515" w:rsidRPr="00051C7B">
        <w:rPr>
          <w:rFonts w:eastAsia="黑体" w:hint="eastAsia"/>
          <w:sz w:val="18"/>
          <w:szCs w:val="18"/>
          <w:highlight w:val="green"/>
        </w:rPr>
        <w:t>【小五号，黑体】</w:t>
      </w:r>
      <w:r w:rsidRPr="00E70BAB">
        <w:rPr>
          <w:rFonts w:eastAsia="楷体"/>
          <w:sz w:val="18"/>
          <w:szCs w:val="18"/>
        </w:rPr>
        <w:t>：</w:t>
      </w:r>
      <w:r w:rsidRPr="0075201D">
        <w:rPr>
          <w:rFonts w:ascii="楷体" w:eastAsia="楷体" w:hAnsi="楷体"/>
          <w:b/>
          <w:sz w:val="18"/>
          <w:szCs w:val="18"/>
        </w:rPr>
        <w:t>目的</w:t>
      </w:r>
      <w:r w:rsidR="00747515" w:rsidRPr="00790A31">
        <w:rPr>
          <w:rFonts w:ascii="仿宋" w:eastAsia="仿宋" w:hAnsi="仿宋" w:hint="eastAsia"/>
          <w:b/>
          <w:sz w:val="18"/>
          <w:szCs w:val="18"/>
          <w:highlight w:val="green"/>
        </w:rPr>
        <w:t>【小五号，</w:t>
      </w:r>
      <w:r w:rsidR="002300A5">
        <w:rPr>
          <w:rFonts w:ascii="仿宋" w:eastAsia="仿宋" w:hAnsi="仿宋" w:hint="eastAsia"/>
          <w:b/>
          <w:sz w:val="18"/>
          <w:szCs w:val="18"/>
          <w:highlight w:val="green"/>
        </w:rPr>
        <w:t>楷体</w:t>
      </w:r>
      <w:r w:rsidR="00747515" w:rsidRPr="00790A31">
        <w:rPr>
          <w:rFonts w:ascii="仿宋" w:eastAsia="仿宋" w:hAnsi="仿宋" w:hint="eastAsia"/>
          <w:b/>
          <w:sz w:val="18"/>
          <w:szCs w:val="18"/>
          <w:highlight w:val="green"/>
        </w:rPr>
        <w:t>，加粗】</w:t>
      </w:r>
      <w:r w:rsidRPr="00D01ED1">
        <w:rPr>
          <w:rFonts w:eastAsia="楷体"/>
          <w:b/>
          <w:sz w:val="18"/>
          <w:szCs w:val="18"/>
        </w:rPr>
        <w:t xml:space="preserve"> </w:t>
      </w:r>
      <w:r w:rsidR="00A6271F" w:rsidRPr="00790A31">
        <w:rPr>
          <w:rFonts w:ascii="仿宋" w:eastAsia="仿宋" w:hAnsi="仿宋" w:hint="eastAsia"/>
          <w:b/>
          <w:sz w:val="18"/>
          <w:szCs w:val="18"/>
        </w:rPr>
        <w:t xml:space="preserve"> </w:t>
      </w:r>
      <w:r w:rsidRPr="002300A5">
        <w:rPr>
          <w:rFonts w:ascii="楷体" w:eastAsia="楷体" w:hAnsi="楷体"/>
          <w:sz w:val="18"/>
          <w:szCs w:val="18"/>
        </w:rPr>
        <w:t>观察不同浓度脑源性神经营养因子</w:t>
      </w:r>
      <w:r w:rsidR="00BB2EE4" w:rsidRPr="002300A5">
        <w:rPr>
          <w:rFonts w:ascii="楷体" w:eastAsia="楷体" w:hAnsi="楷体"/>
          <w:sz w:val="18"/>
          <w:szCs w:val="18"/>
        </w:rPr>
        <w:t>（</w:t>
      </w:r>
      <w:r w:rsidRPr="002300A5">
        <w:rPr>
          <w:rFonts w:ascii="楷体" w:eastAsia="楷体" w:hAnsi="楷体"/>
          <w:sz w:val="18"/>
          <w:szCs w:val="18"/>
        </w:rPr>
        <w:t>BDNF</w:t>
      </w:r>
      <w:r w:rsidR="00BB2EE4" w:rsidRPr="002300A5">
        <w:rPr>
          <w:rFonts w:ascii="楷体" w:eastAsia="楷体" w:hAnsi="楷体"/>
          <w:sz w:val="18"/>
          <w:szCs w:val="18"/>
        </w:rPr>
        <w:t>）</w:t>
      </w:r>
      <w:r w:rsidRPr="002300A5">
        <w:rPr>
          <w:rFonts w:ascii="楷体" w:eastAsia="楷体" w:hAnsi="楷体"/>
          <w:sz w:val="18"/>
          <w:szCs w:val="18"/>
        </w:rPr>
        <w:t>对小鼠离体回肠和结肠</w:t>
      </w:r>
      <w:proofErr w:type="gramStart"/>
      <w:r w:rsidRPr="002300A5">
        <w:rPr>
          <w:rFonts w:ascii="楷体" w:eastAsia="楷体" w:hAnsi="楷体"/>
          <w:sz w:val="18"/>
          <w:szCs w:val="18"/>
        </w:rPr>
        <w:t>平滑肌肌条收缩</w:t>
      </w:r>
      <w:proofErr w:type="gramEnd"/>
      <w:r w:rsidRPr="002300A5">
        <w:rPr>
          <w:rFonts w:ascii="楷体" w:eastAsia="楷体" w:hAnsi="楷体"/>
          <w:sz w:val="18"/>
          <w:szCs w:val="18"/>
        </w:rPr>
        <w:t>活动的影响，探讨</w:t>
      </w:r>
      <w:r w:rsidRPr="002300A5">
        <w:rPr>
          <w:rFonts w:ascii="楷体" w:eastAsia="楷体" w:hAnsi="楷体"/>
          <w:color w:val="000000"/>
          <w:kern w:val="0"/>
          <w:sz w:val="18"/>
          <w:szCs w:val="18"/>
        </w:rPr>
        <w:t>蛋白酪氨酸激酶受体B</w:t>
      </w:r>
      <w:r w:rsidR="00BB2EE4" w:rsidRPr="002300A5">
        <w:rPr>
          <w:rFonts w:ascii="楷体" w:eastAsia="楷体" w:hAnsi="楷体"/>
          <w:color w:val="000000"/>
          <w:kern w:val="0"/>
          <w:sz w:val="18"/>
          <w:szCs w:val="18"/>
        </w:rPr>
        <w:t>（</w:t>
      </w:r>
      <w:proofErr w:type="spellStart"/>
      <w:r w:rsidRPr="002300A5">
        <w:rPr>
          <w:rFonts w:ascii="楷体" w:eastAsia="楷体" w:hAnsi="楷体"/>
          <w:sz w:val="18"/>
          <w:szCs w:val="18"/>
        </w:rPr>
        <w:t>TrkB</w:t>
      </w:r>
      <w:proofErr w:type="spellEnd"/>
      <w:r w:rsidR="00BB2EE4" w:rsidRPr="002300A5">
        <w:rPr>
          <w:rFonts w:ascii="楷体" w:eastAsia="楷体" w:hAnsi="楷体"/>
          <w:color w:val="000000"/>
          <w:kern w:val="0"/>
          <w:sz w:val="18"/>
          <w:szCs w:val="18"/>
        </w:rPr>
        <w:t>）</w:t>
      </w:r>
      <w:r w:rsidRPr="002300A5">
        <w:rPr>
          <w:rFonts w:ascii="楷体" w:eastAsia="楷体" w:hAnsi="楷体"/>
          <w:sz w:val="18"/>
          <w:szCs w:val="18"/>
        </w:rPr>
        <w:t>-磷脂酶C</w:t>
      </w:r>
      <w:r w:rsidR="00BB2EE4" w:rsidRPr="002300A5">
        <w:rPr>
          <w:rFonts w:ascii="楷体" w:eastAsia="楷体" w:hAnsi="楷体"/>
          <w:sz w:val="18"/>
          <w:szCs w:val="18"/>
        </w:rPr>
        <w:t>（</w:t>
      </w:r>
      <w:r w:rsidRPr="002300A5">
        <w:rPr>
          <w:rFonts w:ascii="楷体" w:eastAsia="楷体" w:hAnsi="楷体"/>
          <w:sz w:val="18"/>
          <w:szCs w:val="18"/>
        </w:rPr>
        <w:t>PLC</w:t>
      </w:r>
      <w:r w:rsidR="00BB2EE4" w:rsidRPr="002300A5">
        <w:rPr>
          <w:rFonts w:ascii="楷体" w:eastAsia="楷体" w:hAnsi="楷体"/>
          <w:sz w:val="18"/>
          <w:szCs w:val="18"/>
        </w:rPr>
        <w:t>）</w:t>
      </w:r>
      <w:r w:rsidRPr="002300A5">
        <w:rPr>
          <w:rFonts w:ascii="楷体" w:eastAsia="楷体" w:hAnsi="楷体"/>
          <w:sz w:val="18"/>
          <w:szCs w:val="18"/>
        </w:rPr>
        <w:t>/三磷酸肌醇（IP</w:t>
      </w:r>
      <w:r w:rsidRPr="002300A5">
        <w:rPr>
          <w:rFonts w:ascii="楷体" w:eastAsia="楷体" w:hAnsi="楷体"/>
          <w:sz w:val="18"/>
          <w:szCs w:val="18"/>
          <w:vertAlign w:val="subscript"/>
        </w:rPr>
        <w:t>3</w:t>
      </w:r>
      <w:r w:rsidRPr="002300A5">
        <w:rPr>
          <w:rFonts w:ascii="楷体" w:eastAsia="楷体" w:hAnsi="楷体"/>
          <w:sz w:val="18"/>
          <w:szCs w:val="18"/>
        </w:rPr>
        <w:t>）信号通路在BDNF影响肠道平滑肌收缩过程中的作用。</w:t>
      </w:r>
      <w:bookmarkStart w:id="0" w:name="_GoBack"/>
      <w:bookmarkEnd w:id="0"/>
      <w:r w:rsidRPr="002300A5">
        <w:rPr>
          <w:rFonts w:ascii="楷体" w:eastAsia="楷体" w:hAnsi="楷体"/>
          <w:b/>
          <w:sz w:val="18"/>
          <w:szCs w:val="18"/>
        </w:rPr>
        <w:t>方法</w:t>
      </w:r>
      <w:r w:rsidRPr="002300A5">
        <w:rPr>
          <w:rFonts w:ascii="楷体" w:eastAsia="楷体" w:hAnsi="楷体"/>
          <w:sz w:val="18"/>
          <w:szCs w:val="18"/>
        </w:rPr>
        <w:t xml:space="preserve"> </w:t>
      </w:r>
      <w:r w:rsidR="00A6271F" w:rsidRPr="002300A5">
        <w:rPr>
          <w:rFonts w:ascii="楷体" w:eastAsia="楷体" w:hAnsi="楷体" w:hint="eastAsia"/>
          <w:sz w:val="18"/>
          <w:szCs w:val="18"/>
        </w:rPr>
        <w:t xml:space="preserve"> </w:t>
      </w:r>
      <w:r w:rsidRPr="002300A5">
        <w:rPr>
          <w:rFonts w:ascii="楷体" w:eastAsia="楷体" w:hAnsi="楷体"/>
          <w:sz w:val="18"/>
          <w:szCs w:val="18"/>
        </w:rPr>
        <w:t>制备小鼠回肠、近端结肠和远端结肠平滑肌纵肌条，观察不同浓度BDNF</w:t>
      </w:r>
      <w:r w:rsidR="00BB2EE4" w:rsidRPr="002300A5">
        <w:rPr>
          <w:rFonts w:ascii="楷体" w:eastAsia="楷体" w:hAnsi="楷体"/>
          <w:sz w:val="18"/>
          <w:szCs w:val="18"/>
        </w:rPr>
        <w:t>（</w:t>
      </w:r>
      <w:r w:rsidRPr="002300A5">
        <w:rPr>
          <w:rFonts w:ascii="楷体" w:eastAsia="楷体" w:hAnsi="楷体"/>
          <w:sz w:val="18"/>
          <w:szCs w:val="18"/>
        </w:rPr>
        <w:t>1×10</w:t>
      </w:r>
      <w:r w:rsidRPr="002300A5">
        <w:rPr>
          <w:rFonts w:ascii="楷体" w:eastAsia="楷体" w:hAnsi="楷体"/>
          <w:sz w:val="18"/>
          <w:szCs w:val="18"/>
          <w:vertAlign w:val="superscript"/>
        </w:rPr>
        <w:t>-8</w:t>
      </w:r>
      <w:r w:rsidRPr="002300A5">
        <w:rPr>
          <w:rFonts w:ascii="楷体" w:eastAsia="楷体" w:hAnsi="楷体"/>
          <w:sz w:val="18"/>
          <w:szCs w:val="18"/>
        </w:rPr>
        <w:t>、1×10</w:t>
      </w:r>
      <w:r w:rsidRPr="002300A5">
        <w:rPr>
          <w:rFonts w:ascii="楷体" w:eastAsia="楷体" w:hAnsi="楷体"/>
          <w:sz w:val="18"/>
          <w:szCs w:val="18"/>
          <w:vertAlign w:val="superscript"/>
        </w:rPr>
        <w:t xml:space="preserve">-7 </w:t>
      </w:r>
      <w:r w:rsidRPr="002300A5">
        <w:rPr>
          <w:rFonts w:ascii="楷体" w:eastAsia="楷体" w:hAnsi="楷体"/>
          <w:sz w:val="18"/>
          <w:szCs w:val="18"/>
        </w:rPr>
        <w:t>mol/L</w:t>
      </w:r>
      <w:r w:rsidR="00BB2EE4" w:rsidRPr="002300A5">
        <w:rPr>
          <w:rFonts w:ascii="楷体" w:eastAsia="楷体" w:hAnsi="楷体"/>
          <w:sz w:val="18"/>
          <w:szCs w:val="18"/>
        </w:rPr>
        <w:t>）</w:t>
      </w:r>
      <w:r w:rsidRPr="002300A5">
        <w:rPr>
          <w:rFonts w:ascii="楷体" w:eastAsia="楷体" w:hAnsi="楷体"/>
          <w:sz w:val="18"/>
          <w:szCs w:val="18"/>
        </w:rPr>
        <w:t>对小鼠离体</w:t>
      </w:r>
      <w:proofErr w:type="gramStart"/>
      <w:r w:rsidRPr="002300A5">
        <w:rPr>
          <w:rFonts w:ascii="楷体" w:eastAsia="楷体" w:hAnsi="楷体"/>
          <w:sz w:val="18"/>
          <w:szCs w:val="18"/>
        </w:rPr>
        <w:t>肠道肌条收缩</w:t>
      </w:r>
      <w:proofErr w:type="gramEnd"/>
      <w:r w:rsidRPr="002300A5">
        <w:rPr>
          <w:rFonts w:ascii="楷体" w:eastAsia="楷体" w:hAnsi="楷体"/>
          <w:sz w:val="18"/>
          <w:szCs w:val="18"/>
        </w:rPr>
        <w:t>活性的影响，并分别观察</w:t>
      </w:r>
      <w:proofErr w:type="spellStart"/>
      <w:r w:rsidRPr="002300A5">
        <w:rPr>
          <w:rFonts w:ascii="楷体" w:eastAsia="楷体" w:hAnsi="楷体"/>
          <w:sz w:val="18"/>
          <w:szCs w:val="18"/>
        </w:rPr>
        <w:t>TrkB</w:t>
      </w:r>
      <w:proofErr w:type="spellEnd"/>
      <w:r w:rsidRPr="002300A5">
        <w:rPr>
          <w:rFonts w:ascii="楷体" w:eastAsia="楷体" w:hAnsi="楷体"/>
          <w:sz w:val="18"/>
          <w:szCs w:val="18"/>
        </w:rPr>
        <w:t>抗体、新霉素及肝素3种</w:t>
      </w:r>
      <w:proofErr w:type="spellStart"/>
      <w:r w:rsidRPr="002300A5">
        <w:rPr>
          <w:rFonts w:ascii="楷体" w:eastAsia="楷体" w:hAnsi="楷体"/>
          <w:sz w:val="18"/>
          <w:szCs w:val="18"/>
        </w:rPr>
        <w:t>TrkB</w:t>
      </w:r>
      <w:proofErr w:type="spellEnd"/>
      <w:r w:rsidRPr="002300A5">
        <w:rPr>
          <w:rFonts w:ascii="楷体" w:eastAsia="楷体" w:hAnsi="楷体"/>
          <w:sz w:val="18"/>
          <w:szCs w:val="18"/>
        </w:rPr>
        <w:t>-PLC/IP</w:t>
      </w:r>
      <w:r w:rsidRPr="002300A5">
        <w:rPr>
          <w:rFonts w:ascii="楷体" w:eastAsia="楷体" w:hAnsi="楷体"/>
          <w:sz w:val="18"/>
          <w:szCs w:val="18"/>
          <w:vertAlign w:val="subscript"/>
        </w:rPr>
        <w:t>3</w:t>
      </w:r>
      <w:r w:rsidRPr="002300A5">
        <w:rPr>
          <w:rFonts w:ascii="楷体" w:eastAsia="楷体" w:hAnsi="楷体"/>
          <w:sz w:val="18"/>
          <w:szCs w:val="18"/>
        </w:rPr>
        <w:t>信号通路阻滞剂</w:t>
      </w:r>
      <w:proofErr w:type="gramStart"/>
      <w:r w:rsidRPr="002300A5">
        <w:rPr>
          <w:rFonts w:ascii="楷体" w:eastAsia="楷体" w:hAnsi="楷体"/>
          <w:sz w:val="18"/>
          <w:szCs w:val="18"/>
        </w:rPr>
        <w:t>孵育肌条后</w:t>
      </w:r>
      <w:proofErr w:type="gramEnd"/>
      <w:r w:rsidRPr="002300A5">
        <w:rPr>
          <w:rFonts w:ascii="楷体" w:eastAsia="楷体" w:hAnsi="楷体"/>
          <w:sz w:val="18"/>
          <w:szCs w:val="18"/>
        </w:rPr>
        <w:t>，BDNF</w:t>
      </w:r>
      <w:proofErr w:type="gramStart"/>
      <w:r w:rsidRPr="002300A5">
        <w:rPr>
          <w:rFonts w:ascii="楷体" w:eastAsia="楷体" w:hAnsi="楷体"/>
          <w:sz w:val="18"/>
          <w:szCs w:val="18"/>
        </w:rPr>
        <w:t>对肌条收缩</w:t>
      </w:r>
      <w:proofErr w:type="gramEnd"/>
      <w:r w:rsidRPr="002300A5">
        <w:rPr>
          <w:rFonts w:ascii="楷体" w:eastAsia="楷体" w:hAnsi="楷体"/>
          <w:sz w:val="18"/>
          <w:szCs w:val="18"/>
        </w:rPr>
        <w:t>活动的影响。</w:t>
      </w:r>
      <w:r w:rsidRPr="002300A5">
        <w:rPr>
          <w:rFonts w:ascii="楷体" w:eastAsia="楷体" w:hAnsi="楷体"/>
          <w:b/>
          <w:sz w:val="18"/>
          <w:szCs w:val="18"/>
        </w:rPr>
        <w:t xml:space="preserve">结果 </w:t>
      </w:r>
      <w:r w:rsidR="00A6271F" w:rsidRPr="002300A5">
        <w:rPr>
          <w:rFonts w:ascii="楷体" w:eastAsia="楷体" w:hAnsi="楷体" w:hint="eastAsia"/>
          <w:b/>
          <w:sz w:val="18"/>
          <w:szCs w:val="18"/>
        </w:rPr>
        <w:t xml:space="preserve"> </w:t>
      </w:r>
      <w:r w:rsidRPr="002300A5">
        <w:rPr>
          <w:rFonts w:ascii="楷体" w:eastAsia="楷体" w:hAnsi="楷体"/>
          <w:sz w:val="18"/>
          <w:szCs w:val="18"/>
        </w:rPr>
        <w:t>BDNF</w:t>
      </w:r>
      <w:r w:rsidR="00BB2EE4" w:rsidRPr="002300A5">
        <w:rPr>
          <w:rFonts w:ascii="楷体" w:eastAsia="楷体" w:hAnsi="楷体"/>
          <w:sz w:val="18"/>
          <w:szCs w:val="18"/>
        </w:rPr>
        <w:t>（</w:t>
      </w:r>
      <w:r w:rsidRPr="002300A5">
        <w:rPr>
          <w:rFonts w:ascii="楷体" w:eastAsia="楷体" w:hAnsi="楷体"/>
          <w:sz w:val="18"/>
          <w:szCs w:val="18"/>
        </w:rPr>
        <w:t>1×10</w:t>
      </w:r>
      <w:r w:rsidRPr="002300A5">
        <w:rPr>
          <w:rFonts w:ascii="楷体" w:eastAsia="楷体" w:hAnsi="楷体"/>
          <w:sz w:val="18"/>
          <w:szCs w:val="18"/>
          <w:vertAlign w:val="superscript"/>
        </w:rPr>
        <w:t>-8</w:t>
      </w:r>
      <w:r w:rsidRPr="002300A5">
        <w:rPr>
          <w:rFonts w:ascii="楷体" w:eastAsia="楷体" w:hAnsi="楷体"/>
          <w:sz w:val="18"/>
          <w:szCs w:val="18"/>
        </w:rPr>
        <w:t>、1×10</w:t>
      </w:r>
      <w:r w:rsidRPr="002300A5">
        <w:rPr>
          <w:rFonts w:ascii="楷体" w:eastAsia="楷体" w:hAnsi="楷体"/>
          <w:sz w:val="18"/>
          <w:szCs w:val="18"/>
          <w:vertAlign w:val="superscript"/>
        </w:rPr>
        <w:t xml:space="preserve">-7 </w:t>
      </w:r>
      <w:r w:rsidRPr="002300A5">
        <w:rPr>
          <w:rFonts w:ascii="楷体" w:eastAsia="楷体" w:hAnsi="楷体"/>
          <w:sz w:val="18"/>
          <w:szCs w:val="18"/>
        </w:rPr>
        <w:t>mol/L</w:t>
      </w:r>
      <w:r w:rsidR="00BB2EE4" w:rsidRPr="002300A5">
        <w:rPr>
          <w:rFonts w:ascii="楷体" w:eastAsia="楷体" w:hAnsi="楷体"/>
          <w:sz w:val="18"/>
          <w:szCs w:val="18"/>
        </w:rPr>
        <w:t>）</w:t>
      </w:r>
      <w:r w:rsidRPr="002300A5">
        <w:rPr>
          <w:rFonts w:ascii="楷体" w:eastAsia="楷体" w:hAnsi="楷体"/>
          <w:sz w:val="18"/>
          <w:szCs w:val="18"/>
        </w:rPr>
        <w:t>对小鼠回肠和结肠平滑肌</w:t>
      </w:r>
      <w:proofErr w:type="gramStart"/>
      <w:r w:rsidRPr="002300A5">
        <w:rPr>
          <w:rFonts w:ascii="楷体" w:eastAsia="楷体" w:hAnsi="楷体"/>
          <w:sz w:val="18"/>
          <w:szCs w:val="18"/>
        </w:rPr>
        <w:t>离体肌条的</w:t>
      </w:r>
      <w:proofErr w:type="gramEnd"/>
      <w:r w:rsidRPr="002300A5">
        <w:rPr>
          <w:rFonts w:ascii="楷体" w:eastAsia="楷体" w:hAnsi="楷体"/>
          <w:sz w:val="18"/>
          <w:szCs w:val="18"/>
        </w:rPr>
        <w:t>收缩具有明显的兴奋效应，与对照组相比肌体的收缩幅度增加</w:t>
      </w:r>
      <w:r w:rsidR="00BB2EE4" w:rsidRPr="002300A5">
        <w:rPr>
          <w:rFonts w:ascii="楷体" w:eastAsia="楷体" w:hAnsi="楷体"/>
          <w:sz w:val="18"/>
          <w:szCs w:val="18"/>
        </w:rPr>
        <w:t>（</w:t>
      </w:r>
      <w:r w:rsidRPr="002300A5">
        <w:rPr>
          <w:rFonts w:ascii="楷体" w:eastAsia="楷体" w:hAnsi="楷体"/>
          <w:i/>
          <w:sz w:val="18"/>
          <w:szCs w:val="18"/>
        </w:rPr>
        <w:t>P</w:t>
      </w:r>
      <w:r w:rsidRPr="002300A5">
        <w:rPr>
          <w:rFonts w:ascii="楷体" w:eastAsia="楷体" w:hAnsi="楷体"/>
          <w:sz w:val="18"/>
          <w:szCs w:val="18"/>
        </w:rPr>
        <w:t>&lt;0.05</w:t>
      </w:r>
      <w:r w:rsidR="00BB2EE4" w:rsidRPr="002300A5">
        <w:rPr>
          <w:rFonts w:ascii="楷体" w:eastAsia="楷体" w:hAnsi="楷体"/>
          <w:sz w:val="18"/>
          <w:szCs w:val="18"/>
        </w:rPr>
        <w:t>）</w:t>
      </w:r>
      <w:r w:rsidRPr="002300A5">
        <w:rPr>
          <w:rFonts w:ascii="楷体" w:eastAsia="楷体" w:hAnsi="楷体"/>
          <w:sz w:val="18"/>
          <w:szCs w:val="18"/>
        </w:rPr>
        <w:t>。</w:t>
      </w:r>
      <w:proofErr w:type="spellStart"/>
      <w:r w:rsidRPr="002300A5">
        <w:rPr>
          <w:rFonts w:ascii="楷体" w:eastAsia="楷体" w:hAnsi="楷体"/>
          <w:sz w:val="18"/>
          <w:szCs w:val="18"/>
        </w:rPr>
        <w:t>TrkB</w:t>
      </w:r>
      <w:proofErr w:type="spellEnd"/>
      <w:r w:rsidRPr="002300A5">
        <w:rPr>
          <w:rFonts w:ascii="楷体" w:eastAsia="楷体" w:hAnsi="楷体"/>
          <w:sz w:val="18"/>
          <w:szCs w:val="18"/>
        </w:rPr>
        <w:t>抗体、新霉素及肝素明显减弱BDNF</w:t>
      </w:r>
      <w:r w:rsidR="00BB2EE4" w:rsidRPr="002300A5">
        <w:rPr>
          <w:rFonts w:ascii="楷体" w:eastAsia="楷体" w:hAnsi="楷体"/>
          <w:sz w:val="18"/>
          <w:szCs w:val="18"/>
        </w:rPr>
        <w:t>（</w:t>
      </w:r>
      <w:r w:rsidRPr="002300A5">
        <w:rPr>
          <w:rFonts w:ascii="楷体" w:eastAsia="楷体" w:hAnsi="楷体"/>
          <w:sz w:val="18"/>
          <w:szCs w:val="18"/>
        </w:rPr>
        <w:t>1×10</w:t>
      </w:r>
      <w:r w:rsidRPr="002300A5">
        <w:rPr>
          <w:rFonts w:ascii="楷体" w:eastAsia="楷体" w:hAnsi="楷体"/>
          <w:sz w:val="18"/>
          <w:szCs w:val="18"/>
          <w:vertAlign w:val="superscript"/>
        </w:rPr>
        <w:t xml:space="preserve">-7 </w:t>
      </w:r>
      <w:r w:rsidRPr="002300A5">
        <w:rPr>
          <w:rFonts w:ascii="楷体" w:eastAsia="楷体" w:hAnsi="楷体"/>
          <w:sz w:val="18"/>
          <w:szCs w:val="18"/>
        </w:rPr>
        <w:t>mol/L</w:t>
      </w:r>
      <w:r w:rsidR="00BB2EE4" w:rsidRPr="002300A5">
        <w:rPr>
          <w:rFonts w:ascii="楷体" w:eastAsia="楷体" w:hAnsi="楷体"/>
          <w:sz w:val="18"/>
          <w:szCs w:val="18"/>
        </w:rPr>
        <w:t>）</w:t>
      </w:r>
      <w:proofErr w:type="gramStart"/>
      <w:r w:rsidRPr="002300A5">
        <w:rPr>
          <w:rFonts w:ascii="楷体" w:eastAsia="楷体" w:hAnsi="楷体"/>
          <w:sz w:val="18"/>
          <w:szCs w:val="18"/>
        </w:rPr>
        <w:t>对肌条收缩</w:t>
      </w:r>
      <w:proofErr w:type="gramEnd"/>
      <w:r w:rsidRPr="002300A5">
        <w:rPr>
          <w:rFonts w:ascii="楷体" w:eastAsia="楷体" w:hAnsi="楷体"/>
          <w:sz w:val="18"/>
          <w:szCs w:val="18"/>
        </w:rPr>
        <w:t>的兴奋作用，其张力效应值与对照组相比均有统计学意义</w:t>
      </w:r>
      <w:r w:rsidR="00BB2EE4" w:rsidRPr="002300A5">
        <w:rPr>
          <w:rFonts w:ascii="楷体" w:eastAsia="楷体" w:hAnsi="楷体"/>
          <w:sz w:val="18"/>
          <w:szCs w:val="18"/>
        </w:rPr>
        <w:t>（</w:t>
      </w:r>
      <w:r w:rsidRPr="002300A5">
        <w:rPr>
          <w:rFonts w:ascii="楷体" w:eastAsia="楷体" w:hAnsi="楷体"/>
          <w:i/>
          <w:sz w:val="18"/>
          <w:szCs w:val="18"/>
        </w:rPr>
        <w:t>P</w:t>
      </w:r>
      <w:r w:rsidRPr="002300A5">
        <w:rPr>
          <w:rFonts w:ascii="楷体" w:eastAsia="楷体" w:hAnsi="楷体"/>
          <w:sz w:val="18"/>
          <w:szCs w:val="18"/>
        </w:rPr>
        <w:t>&lt;0.05</w:t>
      </w:r>
      <w:r w:rsidR="00BB2EE4" w:rsidRPr="002300A5">
        <w:rPr>
          <w:rFonts w:ascii="楷体" w:eastAsia="楷体" w:hAnsi="楷体"/>
          <w:sz w:val="18"/>
          <w:szCs w:val="18"/>
        </w:rPr>
        <w:t>）</w:t>
      </w:r>
      <w:r w:rsidRPr="002300A5">
        <w:rPr>
          <w:rFonts w:ascii="楷体" w:eastAsia="楷体" w:hAnsi="楷体"/>
          <w:sz w:val="18"/>
          <w:szCs w:val="18"/>
        </w:rPr>
        <w:t>。</w:t>
      </w:r>
      <w:r w:rsidRPr="002300A5">
        <w:rPr>
          <w:rFonts w:ascii="楷体" w:eastAsia="楷体" w:hAnsi="楷体"/>
          <w:b/>
          <w:sz w:val="18"/>
          <w:szCs w:val="18"/>
        </w:rPr>
        <w:t xml:space="preserve">结论 </w:t>
      </w:r>
      <w:r w:rsidR="00A6271F" w:rsidRPr="002300A5">
        <w:rPr>
          <w:rFonts w:ascii="楷体" w:eastAsia="楷体" w:hAnsi="楷体" w:hint="eastAsia"/>
          <w:b/>
          <w:sz w:val="18"/>
          <w:szCs w:val="18"/>
        </w:rPr>
        <w:t xml:space="preserve"> </w:t>
      </w:r>
      <w:r w:rsidRPr="002300A5">
        <w:rPr>
          <w:rFonts w:ascii="楷体" w:eastAsia="楷体" w:hAnsi="楷体"/>
          <w:sz w:val="18"/>
          <w:szCs w:val="18"/>
        </w:rPr>
        <w:t>BDNF可兴奋小鼠肠道</w:t>
      </w:r>
      <w:proofErr w:type="gramStart"/>
      <w:r w:rsidRPr="002300A5">
        <w:rPr>
          <w:rFonts w:ascii="楷体" w:eastAsia="楷体" w:hAnsi="楷体"/>
          <w:sz w:val="18"/>
          <w:szCs w:val="18"/>
        </w:rPr>
        <w:t>平滑肌肌条的</w:t>
      </w:r>
      <w:proofErr w:type="gramEnd"/>
      <w:r w:rsidRPr="002300A5">
        <w:rPr>
          <w:rFonts w:ascii="楷体" w:eastAsia="楷体" w:hAnsi="楷体"/>
          <w:sz w:val="18"/>
          <w:szCs w:val="18"/>
        </w:rPr>
        <w:t>收缩活动，</w:t>
      </w:r>
      <w:proofErr w:type="spellStart"/>
      <w:r w:rsidRPr="002300A5">
        <w:rPr>
          <w:rFonts w:ascii="楷体" w:eastAsia="楷体" w:hAnsi="楷体"/>
          <w:sz w:val="18"/>
          <w:szCs w:val="18"/>
        </w:rPr>
        <w:t>TrkB</w:t>
      </w:r>
      <w:proofErr w:type="spellEnd"/>
      <w:r w:rsidRPr="002300A5">
        <w:rPr>
          <w:rFonts w:ascii="楷体" w:eastAsia="楷体" w:hAnsi="楷体"/>
          <w:sz w:val="18"/>
          <w:szCs w:val="18"/>
        </w:rPr>
        <w:t>-PLC/IP</w:t>
      </w:r>
      <w:r w:rsidRPr="002300A5">
        <w:rPr>
          <w:rFonts w:ascii="楷体" w:eastAsia="楷体" w:hAnsi="楷体"/>
          <w:sz w:val="18"/>
          <w:szCs w:val="18"/>
          <w:vertAlign w:val="subscript"/>
        </w:rPr>
        <w:t xml:space="preserve">3 </w:t>
      </w:r>
      <w:r w:rsidRPr="002300A5">
        <w:rPr>
          <w:rFonts w:ascii="楷体" w:eastAsia="楷体" w:hAnsi="楷体"/>
          <w:sz w:val="18"/>
          <w:szCs w:val="18"/>
        </w:rPr>
        <w:t>信号通路在BDNF影响肠动力过程中发挥重要作用。</w:t>
      </w:r>
      <w:r w:rsidR="00747515" w:rsidRPr="002300A5">
        <w:rPr>
          <w:rFonts w:ascii="楷体" w:eastAsia="楷体" w:hAnsi="楷体" w:hint="eastAsia"/>
          <w:sz w:val="18"/>
          <w:szCs w:val="18"/>
          <w:highlight w:val="green"/>
        </w:rPr>
        <w:t>【小五号，</w:t>
      </w:r>
      <w:r w:rsidR="002300A5">
        <w:rPr>
          <w:rFonts w:ascii="楷体" w:eastAsia="楷体" w:hAnsi="楷体" w:hint="eastAsia"/>
          <w:sz w:val="18"/>
          <w:szCs w:val="18"/>
          <w:highlight w:val="green"/>
        </w:rPr>
        <w:t>楷体</w:t>
      </w:r>
      <w:r w:rsidR="00747515" w:rsidRPr="002300A5">
        <w:rPr>
          <w:rFonts w:ascii="楷体" w:eastAsia="楷体" w:hAnsi="楷体" w:hint="eastAsia"/>
          <w:sz w:val="18"/>
          <w:szCs w:val="18"/>
          <w:highlight w:val="green"/>
        </w:rPr>
        <w:t>】</w:t>
      </w:r>
    </w:p>
    <w:p w:rsidR="00441745" w:rsidRPr="00D01ED1" w:rsidRDefault="00441745" w:rsidP="00403699">
      <w:pPr>
        <w:tabs>
          <w:tab w:val="left" w:pos="6120"/>
        </w:tabs>
        <w:ind w:leftChars="200" w:left="420" w:rightChars="200" w:right="420"/>
        <w:rPr>
          <w:rFonts w:eastAsia="楷体"/>
          <w:sz w:val="18"/>
          <w:szCs w:val="18"/>
        </w:rPr>
      </w:pPr>
      <w:r w:rsidRPr="00E70BAB">
        <w:rPr>
          <w:rFonts w:eastAsia="黑体"/>
          <w:sz w:val="18"/>
          <w:szCs w:val="18"/>
        </w:rPr>
        <w:t>关键词</w:t>
      </w:r>
      <w:r w:rsidR="00747515" w:rsidRPr="00051C7B">
        <w:rPr>
          <w:rFonts w:eastAsia="黑体" w:hint="eastAsia"/>
          <w:sz w:val="18"/>
          <w:szCs w:val="18"/>
          <w:highlight w:val="green"/>
        </w:rPr>
        <w:t>【小五号，黑体】</w:t>
      </w:r>
      <w:r w:rsidR="00E70BAB" w:rsidRPr="00E70BAB">
        <w:rPr>
          <w:rFonts w:eastAsia="楷体" w:hint="eastAsia"/>
          <w:sz w:val="18"/>
          <w:szCs w:val="18"/>
        </w:rPr>
        <w:t>：</w:t>
      </w:r>
      <w:r w:rsidRPr="002300A5">
        <w:rPr>
          <w:rFonts w:ascii="楷体" w:eastAsia="楷体" w:hAnsi="楷体"/>
          <w:sz w:val="18"/>
          <w:szCs w:val="18"/>
        </w:rPr>
        <w:t>脑源性神经营养因子；信号通路；平滑肌；收缩；小鼠</w:t>
      </w:r>
      <w:r w:rsidR="00081F61" w:rsidRPr="00051C7B">
        <w:rPr>
          <w:rFonts w:eastAsia="黑体" w:hint="eastAsia"/>
          <w:sz w:val="18"/>
          <w:szCs w:val="18"/>
          <w:highlight w:val="green"/>
        </w:rPr>
        <w:t>【</w:t>
      </w:r>
      <w:r w:rsidR="00081F61">
        <w:rPr>
          <w:rFonts w:eastAsia="黑体" w:hint="eastAsia"/>
          <w:sz w:val="18"/>
          <w:szCs w:val="18"/>
          <w:highlight w:val="green"/>
        </w:rPr>
        <w:t>5~7</w:t>
      </w:r>
      <w:r w:rsidR="00081F61">
        <w:rPr>
          <w:rFonts w:eastAsia="黑体" w:hint="eastAsia"/>
          <w:sz w:val="18"/>
          <w:szCs w:val="18"/>
          <w:highlight w:val="green"/>
        </w:rPr>
        <w:t>个</w:t>
      </w:r>
      <w:r w:rsidR="00081F61" w:rsidRPr="00051C7B">
        <w:rPr>
          <w:rFonts w:eastAsia="黑体" w:hint="eastAsia"/>
          <w:sz w:val="18"/>
          <w:szCs w:val="18"/>
          <w:highlight w:val="green"/>
        </w:rPr>
        <w:t>】</w:t>
      </w:r>
    </w:p>
    <w:p w:rsidR="00441745" w:rsidRDefault="00441745" w:rsidP="00403699">
      <w:pPr>
        <w:tabs>
          <w:tab w:val="left" w:pos="6120"/>
        </w:tabs>
        <w:ind w:leftChars="200" w:left="420" w:rightChars="200" w:right="420"/>
        <w:rPr>
          <w:rFonts w:eastAsia="楷体"/>
          <w:sz w:val="18"/>
          <w:szCs w:val="18"/>
        </w:rPr>
      </w:pPr>
      <w:r w:rsidRPr="00E70BAB">
        <w:rPr>
          <w:rFonts w:eastAsia="黑体"/>
          <w:sz w:val="18"/>
          <w:szCs w:val="18"/>
        </w:rPr>
        <w:t>中图分类号</w:t>
      </w:r>
      <w:r w:rsidRPr="00E70BAB">
        <w:rPr>
          <w:rFonts w:eastAsia="楷体"/>
          <w:sz w:val="18"/>
          <w:szCs w:val="18"/>
        </w:rPr>
        <w:t>:</w:t>
      </w:r>
      <w:r w:rsidR="00725838" w:rsidRPr="00E70BAB">
        <w:rPr>
          <w:rFonts w:eastAsia="楷体"/>
          <w:sz w:val="18"/>
          <w:szCs w:val="18"/>
        </w:rPr>
        <w:t xml:space="preserve"> </w:t>
      </w:r>
      <w:r w:rsidRPr="00E70BAB">
        <w:rPr>
          <w:rFonts w:eastAsia="楷体"/>
          <w:sz w:val="18"/>
          <w:szCs w:val="18"/>
        </w:rPr>
        <w:t xml:space="preserve">R574     </w:t>
      </w:r>
      <w:r w:rsidRPr="00E70BAB">
        <w:rPr>
          <w:rFonts w:eastAsia="黑体"/>
          <w:sz w:val="18"/>
          <w:szCs w:val="18"/>
        </w:rPr>
        <w:t>文献标志码</w:t>
      </w:r>
      <w:r w:rsidRPr="00E70BAB">
        <w:rPr>
          <w:rFonts w:eastAsia="楷体"/>
          <w:sz w:val="18"/>
          <w:szCs w:val="18"/>
        </w:rPr>
        <w:t>:</w:t>
      </w:r>
      <w:r w:rsidRPr="00D01ED1">
        <w:rPr>
          <w:rFonts w:eastAsia="楷体"/>
          <w:sz w:val="18"/>
          <w:szCs w:val="18"/>
        </w:rPr>
        <w:t xml:space="preserve"> A</w:t>
      </w:r>
      <w:r w:rsidR="00725838" w:rsidRPr="00051C7B">
        <w:rPr>
          <w:rFonts w:eastAsia="黑体" w:hint="eastAsia"/>
          <w:sz w:val="18"/>
          <w:szCs w:val="18"/>
          <w:highlight w:val="green"/>
        </w:rPr>
        <w:t>【小五号，黑体】</w:t>
      </w:r>
    </w:p>
    <w:p w:rsidR="00D01ED1" w:rsidRPr="00725838" w:rsidRDefault="00D01ED1" w:rsidP="00403699">
      <w:pPr>
        <w:tabs>
          <w:tab w:val="left" w:pos="6120"/>
        </w:tabs>
        <w:ind w:leftChars="200" w:left="420" w:rightChars="200" w:right="420"/>
        <w:rPr>
          <w:rFonts w:eastAsia="楷体"/>
          <w:sz w:val="18"/>
          <w:szCs w:val="18"/>
        </w:rPr>
      </w:pPr>
    </w:p>
    <w:p w:rsidR="00D01ED1" w:rsidRPr="00D01ED1" w:rsidRDefault="00D01ED1" w:rsidP="00403699">
      <w:pPr>
        <w:tabs>
          <w:tab w:val="left" w:pos="6120"/>
        </w:tabs>
        <w:ind w:leftChars="200" w:left="420" w:rightChars="200" w:right="420"/>
        <w:rPr>
          <w:rFonts w:eastAsia="楷体"/>
          <w:b/>
          <w:sz w:val="18"/>
          <w:szCs w:val="18"/>
        </w:rPr>
      </w:pPr>
    </w:p>
    <w:p w:rsidR="00441745" w:rsidRPr="002300A5" w:rsidRDefault="00441745" w:rsidP="00403699">
      <w:pPr>
        <w:ind w:leftChars="200" w:left="420" w:rightChars="200" w:right="420"/>
        <w:jc w:val="center"/>
        <w:rPr>
          <w:sz w:val="32"/>
          <w:szCs w:val="32"/>
        </w:rPr>
      </w:pPr>
      <w:r w:rsidRPr="002300A5">
        <w:rPr>
          <w:sz w:val="32"/>
          <w:szCs w:val="32"/>
        </w:rPr>
        <w:t>Brain-</w:t>
      </w:r>
      <w:r w:rsidRPr="002300A5">
        <w:rPr>
          <w:rFonts w:hint="eastAsia"/>
          <w:sz w:val="32"/>
          <w:szCs w:val="32"/>
        </w:rPr>
        <w:t>d</w:t>
      </w:r>
      <w:r w:rsidRPr="002300A5">
        <w:rPr>
          <w:sz w:val="32"/>
          <w:szCs w:val="32"/>
        </w:rPr>
        <w:t xml:space="preserve">erived </w:t>
      </w:r>
      <w:r w:rsidRPr="002300A5">
        <w:rPr>
          <w:rFonts w:hint="eastAsia"/>
          <w:sz w:val="32"/>
          <w:szCs w:val="32"/>
        </w:rPr>
        <w:t>n</w:t>
      </w:r>
      <w:r w:rsidRPr="002300A5">
        <w:rPr>
          <w:sz w:val="32"/>
          <w:szCs w:val="32"/>
        </w:rPr>
        <w:t xml:space="preserve">eurotrophic </w:t>
      </w:r>
      <w:r w:rsidRPr="002300A5">
        <w:rPr>
          <w:rFonts w:hint="eastAsia"/>
          <w:sz w:val="32"/>
          <w:szCs w:val="32"/>
        </w:rPr>
        <w:t>f</w:t>
      </w:r>
      <w:r w:rsidRPr="002300A5">
        <w:rPr>
          <w:sz w:val="32"/>
          <w:szCs w:val="32"/>
        </w:rPr>
        <w:t>actor</w:t>
      </w:r>
      <w:r w:rsidRPr="002300A5">
        <w:rPr>
          <w:rFonts w:hint="eastAsia"/>
          <w:sz w:val="32"/>
          <w:szCs w:val="32"/>
        </w:rPr>
        <w:t xml:space="preserve"> influences </w:t>
      </w:r>
      <w:r w:rsidRPr="002300A5">
        <w:rPr>
          <w:sz w:val="32"/>
          <w:szCs w:val="32"/>
        </w:rPr>
        <w:t>contractile activity in the isolated</w:t>
      </w:r>
      <w:r w:rsidRPr="002300A5">
        <w:rPr>
          <w:rFonts w:hint="eastAsia"/>
          <w:sz w:val="32"/>
          <w:szCs w:val="32"/>
        </w:rPr>
        <w:t xml:space="preserve"> ileum and colon of mice</w:t>
      </w:r>
      <w:r w:rsidR="00747515" w:rsidRPr="002300A5">
        <w:rPr>
          <w:rFonts w:hint="eastAsia"/>
          <w:sz w:val="32"/>
          <w:szCs w:val="32"/>
          <w:highlight w:val="green"/>
        </w:rPr>
        <w:t>【</w:t>
      </w:r>
      <w:r w:rsidR="002300A5">
        <w:rPr>
          <w:rFonts w:hint="eastAsia"/>
          <w:sz w:val="32"/>
          <w:szCs w:val="32"/>
          <w:highlight w:val="green"/>
        </w:rPr>
        <w:t>三</w:t>
      </w:r>
      <w:r w:rsidR="00747515" w:rsidRPr="002300A5">
        <w:rPr>
          <w:rFonts w:hint="eastAsia"/>
          <w:sz w:val="32"/>
          <w:szCs w:val="32"/>
          <w:highlight w:val="green"/>
        </w:rPr>
        <w:t>号，</w:t>
      </w:r>
      <w:r w:rsidR="006408AC" w:rsidRPr="002300A5">
        <w:rPr>
          <w:rFonts w:hint="eastAsia"/>
          <w:sz w:val="32"/>
          <w:szCs w:val="32"/>
          <w:highlight w:val="green"/>
        </w:rPr>
        <w:t>T</w:t>
      </w:r>
      <w:r w:rsidR="006408AC" w:rsidRPr="002300A5">
        <w:rPr>
          <w:sz w:val="32"/>
          <w:szCs w:val="32"/>
          <w:highlight w:val="green"/>
        </w:rPr>
        <w:t>imes New Rom</w:t>
      </w:r>
      <w:r w:rsidR="00747515" w:rsidRPr="002300A5">
        <w:rPr>
          <w:rFonts w:hint="eastAsia"/>
          <w:sz w:val="32"/>
          <w:szCs w:val="32"/>
          <w:highlight w:val="green"/>
        </w:rPr>
        <w:t>】</w:t>
      </w:r>
    </w:p>
    <w:p w:rsidR="00403699" w:rsidRPr="00D01ED1" w:rsidRDefault="005B2FEC" w:rsidP="00403699">
      <w:pPr>
        <w:ind w:leftChars="200" w:left="420" w:rightChars="200" w:right="420"/>
        <w:jc w:val="center"/>
        <w:rPr>
          <w:sz w:val="32"/>
          <w:szCs w:val="32"/>
        </w:rPr>
      </w:pPr>
      <w:r>
        <w:rPr>
          <w:noProof/>
          <w:sz w:val="32"/>
          <w:szCs w:val="32"/>
        </w:rPr>
        <mc:AlternateContent>
          <mc:Choice Requires="wps">
            <w:drawing>
              <wp:anchor distT="0" distB="0" distL="114300" distR="114300" simplePos="0" relativeHeight="251664896" behindDoc="0" locked="0" layoutInCell="1" allowOverlap="1">
                <wp:simplePos x="0" y="0"/>
                <wp:positionH relativeFrom="column">
                  <wp:posOffset>-653415</wp:posOffset>
                </wp:positionH>
                <wp:positionV relativeFrom="paragraph">
                  <wp:posOffset>45720</wp:posOffset>
                </wp:positionV>
                <wp:extent cx="848995" cy="1819275"/>
                <wp:effectExtent l="0" t="0" r="313055" b="2857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819275"/>
                        </a:xfrm>
                        <a:prstGeom prst="wedgeRoundRectCallout">
                          <a:avLst>
                            <a:gd name="adj1" fmla="val 81935"/>
                            <a:gd name="adj2" fmla="val -22750"/>
                            <a:gd name="adj3" fmla="val 16667"/>
                          </a:avLst>
                        </a:prstGeom>
                        <a:solidFill>
                          <a:srgbClr val="66FF66"/>
                        </a:solidFill>
                        <a:ln w="9525">
                          <a:solidFill>
                            <a:srgbClr val="000000"/>
                          </a:solidFill>
                          <a:miter lim="800000"/>
                          <a:headEnd/>
                          <a:tailEnd/>
                        </a:ln>
                      </wps:spPr>
                      <wps:txbx>
                        <w:txbxContent>
                          <w:p w:rsidR="00081F61" w:rsidRPr="005F4632" w:rsidRDefault="00081F61" w:rsidP="00081F61">
                            <w:r>
                              <w:rPr>
                                <w:rFonts w:hint="eastAsia"/>
                                <w:b/>
                              </w:rPr>
                              <w:t>单位：</w:t>
                            </w:r>
                            <w:r>
                              <w:rPr>
                                <w:rFonts w:hint="eastAsia"/>
                              </w:rPr>
                              <w:t>姓全大写，名字第一个字母大写，名两个字之间无空格或连字符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6" type="#_x0000_t62" style="position:absolute;left:0;text-align:left;margin-left:-51.45pt;margin-top:3.6pt;width:66.85pt;height:14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" adj="28498,5886" fillcolor="#6f6">
                <v:textbox>
                  <w:txbxContent>
                    <w:p w:rsidR="00081F61" w:rsidRPr="005F4632" w:rsidRDefault="00081F61" w:rsidP="00081F61">
                      <w:r>
                        <w:rPr>
                          <w:rFonts w:hint="eastAsia"/>
                          <w:b/>
                        </w:rPr>
                        <w:t>单位：</w:t>
                      </w:r>
                      <w:r>
                        <w:rPr>
                          <w:rFonts w:hint="eastAsia"/>
                        </w:rPr>
                        <w:t>姓全大写，名字第一个字母大写，名两个字之间无空格或连字符</w:t>
                      </w:r>
                    </w:p>
                  </w:txbxContent>
                </v:textbox>
              </v:shape>
            </w:pict>
          </mc:Fallback>
        </mc:AlternateContent>
      </w:r>
    </w:p>
    <w:p w:rsidR="00441745" w:rsidRPr="00D01ED1" w:rsidRDefault="00441745" w:rsidP="00403699">
      <w:pPr>
        <w:ind w:leftChars="200" w:left="420" w:rightChars="200" w:right="420"/>
        <w:jc w:val="center"/>
        <w:rPr>
          <w:color w:val="000000"/>
          <w:szCs w:val="21"/>
          <w:vertAlign w:val="superscript"/>
        </w:rPr>
      </w:pPr>
      <w:r w:rsidRPr="00D01ED1">
        <w:rPr>
          <w:color w:val="000000"/>
          <w:szCs w:val="21"/>
        </w:rPr>
        <w:t xml:space="preserve">CHEN </w:t>
      </w:r>
      <w:proofErr w:type="spellStart"/>
      <w:r w:rsidRPr="00D01ED1">
        <w:rPr>
          <w:color w:val="000000"/>
          <w:szCs w:val="21"/>
        </w:rPr>
        <w:t>Feixue</w:t>
      </w:r>
      <w:proofErr w:type="spellEnd"/>
      <w:r w:rsidRPr="00D01ED1">
        <w:rPr>
          <w:color w:val="000000"/>
          <w:szCs w:val="21"/>
        </w:rPr>
        <w:t xml:space="preserve">, YU </w:t>
      </w:r>
      <w:proofErr w:type="spellStart"/>
      <w:r w:rsidRPr="00D01ED1">
        <w:rPr>
          <w:color w:val="000000"/>
          <w:szCs w:val="21"/>
        </w:rPr>
        <w:t>Yanbo</w:t>
      </w:r>
      <w:proofErr w:type="spellEnd"/>
      <w:r w:rsidRPr="00D01ED1">
        <w:rPr>
          <w:color w:val="000000"/>
          <w:szCs w:val="21"/>
        </w:rPr>
        <w:t xml:space="preserve">, WANG Peng, ZUO </w:t>
      </w:r>
      <w:proofErr w:type="spellStart"/>
      <w:r w:rsidRPr="00D01ED1">
        <w:rPr>
          <w:color w:val="000000"/>
          <w:szCs w:val="21"/>
        </w:rPr>
        <w:t>Xiuli</w:t>
      </w:r>
      <w:proofErr w:type="spellEnd"/>
      <w:r w:rsidRPr="00D01ED1">
        <w:rPr>
          <w:color w:val="000000"/>
          <w:szCs w:val="21"/>
        </w:rPr>
        <w:t>, LI Yanqing</w:t>
      </w:r>
      <w:r w:rsidR="006408AC" w:rsidRPr="000A6993">
        <w:rPr>
          <w:rFonts w:hint="eastAsia"/>
          <w:color w:val="000000"/>
          <w:szCs w:val="21"/>
          <w:highlight w:val="green"/>
        </w:rPr>
        <w:t>【五号，</w:t>
      </w:r>
      <w:r w:rsidR="006408AC" w:rsidRPr="000A6993">
        <w:rPr>
          <w:rFonts w:hint="eastAsia"/>
          <w:color w:val="000000"/>
          <w:szCs w:val="21"/>
          <w:highlight w:val="green"/>
        </w:rPr>
        <w:t>Times New Rom</w:t>
      </w:r>
      <w:r w:rsidR="006408AC" w:rsidRPr="000A6993">
        <w:rPr>
          <w:rFonts w:hint="eastAsia"/>
          <w:color w:val="000000"/>
          <w:szCs w:val="21"/>
          <w:highlight w:val="green"/>
        </w:rPr>
        <w:t>】</w:t>
      </w:r>
    </w:p>
    <w:p w:rsidR="00441745" w:rsidRDefault="005B2FEC" w:rsidP="00403699">
      <w:pPr>
        <w:ind w:leftChars="200" w:left="420" w:rightChars="200" w:right="420"/>
        <w:jc w:val="center"/>
        <w:rPr>
          <w:color w:val="000000"/>
          <w:szCs w:val="21"/>
        </w:rPr>
      </w:pPr>
      <w:r>
        <w:rPr>
          <w:rFonts w:hAnsi="宋体"/>
          <w:b/>
          <w:noProof/>
          <w:sz w:val="18"/>
          <w:szCs w:val="18"/>
        </w:rPr>
        <mc:AlternateContent>
          <mc:Choice Requires="wps">
            <w:drawing>
              <wp:anchor distT="0" distB="0" distL="114300" distR="114300" simplePos="0" relativeHeight="251650560" behindDoc="0" locked="0" layoutInCell="1" allowOverlap="1">
                <wp:simplePos x="0" y="0"/>
                <wp:positionH relativeFrom="column">
                  <wp:posOffset>3842385</wp:posOffset>
                </wp:positionH>
                <wp:positionV relativeFrom="paragraph">
                  <wp:posOffset>213360</wp:posOffset>
                </wp:positionV>
                <wp:extent cx="1714500" cy="542925"/>
                <wp:effectExtent l="57150" t="57150" r="19050" b="2857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2925"/>
                        </a:xfrm>
                        <a:prstGeom prst="wedgeRoundRectCallout">
                          <a:avLst>
                            <a:gd name="adj1" fmla="val -52370"/>
                            <a:gd name="adj2" fmla="val -51921"/>
                            <a:gd name="adj3" fmla="val 16667"/>
                          </a:avLst>
                        </a:prstGeom>
                        <a:solidFill>
                          <a:srgbClr val="66FF66"/>
                        </a:solidFill>
                        <a:ln w="9525">
                          <a:solidFill>
                            <a:srgbClr val="000000"/>
                          </a:solidFill>
                          <a:miter lim="800000"/>
                          <a:headEnd/>
                          <a:tailEnd/>
                        </a:ln>
                      </wps:spPr>
                      <wps:txbx>
                        <w:txbxContent>
                          <w:p w:rsidR="003C6B36" w:rsidRPr="005F4632" w:rsidRDefault="003C6B36" w:rsidP="003C6B36">
                            <w:r>
                              <w:rPr>
                                <w:rFonts w:hint="eastAsia"/>
                                <w:b/>
                              </w:rPr>
                              <w:t>单位：</w:t>
                            </w:r>
                            <w:r w:rsidRPr="00BF7865">
                              <w:rPr>
                                <w:rFonts w:hint="eastAsia"/>
                              </w:rPr>
                              <w:t>请登录</w:t>
                            </w:r>
                            <w:r w:rsidRPr="005F4632">
                              <w:rPr>
                                <w:rFonts w:hint="eastAsia"/>
                              </w:rPr>
                              <w:t>相应单位的官方网站核对英文名称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302.55pt;margin-top:16.8pt;width:13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" adj="-512,-415" fillcolor="#6f6">
                <v:textbox>
                  <w:txbxContent>
                    <w:p w:rsidR="003C6B36" w:rsidRPr="005F4632" w:rsidRDefault="003C6B36" w:rsidP="003C6B36">
                      <w:r>
                        <w:rPr>
                          <w:rFonts w:hint="eastAsia"/>
                          <w:b/>
                        </w:rPr>
                        <w:t>单位：</w:t>
                      </w:r>
                      <w:r w:rsidRPr="00BF7865">
                        <w:rPr>
                          <w:rFonts w:hint="eastAsia"/>
                        </w:rPr>
                        <w:t>请登录</w:t>
                      </w:r>
                      <w:r w:rsidRPr="005F4632">
                        <w:rPr>
                          <w:rFonts w:hint="eastAsia"/>
                        </w:rPr>
                        <w:t>相应单位的官方网站核对英文名称</w:t>
                      </w:r>
                    </w:p>
                  </w:txbxContent>
                </v:textbox>
              </v:shape>
            </w:pict>
          </mc:Fallback>
        </mc:AlternateContent>
      </w:r>
      <w:r w:rsidR="00441745" w:rsidRPr="00D01ED1">
        <w:rPr>
          <w:color w:val="000000"/>
          <w:szCs w:val="21"/>
        </w:rPr>
        <w:t>（</w:t>
      </w:r>
      <w:r w:rsidR="00441745" w:rsidRPr="00D01ED1">
        <w:rPr>
          <w:color w:val="000000"/>
          <w:szCs w:val="21"/>
        </w:rPr>
        <w:t xml:space="preserve">Department of Gastroenterology, </w:t>
      </w:r>
      <w:proofErr w:type="spellStart"/>
      <w:r w:rsidR="00441745" w:rsidRPr="00D01ED1">
        <w:rPr>
          <w:color w:val="000000"/>
          <w:szCs w:val="21"/>
        </w:rPr>
        <w:t>Qilu</w:t>
      </w:r>
      <w:proofErr w:type="spellEnd"/>
      <w:r w:rsidR="00441745" w:rsidRPr="00D01ED1">
        <w:rPr>
          <w:color w:val="000000"/>
          <w:szCs w:val="21"/>
        </w:rPr>
        <w:t xml:space="preserve"> Hospital of Shandong University, Jinan 250012, China</w:t>
      </w:r>
      <w:r w:rsidR="00441745" w:rsidRPr="00D01ED1">
        <w:rPr>
          <w:color w:val="000000"/>
          <w:szCs w:val="21"/>
        </w:rPr>
        <w:t>）</w:t>
      </w:r>
      <w:r w:rsidR="006408AC" w:rsidRPr="000A6993">
        <w:rPr>
          <w:rFonts w:hint="eastAsia"/>
          <w:color w:val="000000"/>
          <w:szCs w:val="21"/>
          <w:highlight w:val="green"/>
        </w:rPr>
        <w:t>【五号，</w:t>
      </w:r>
      <w:r w:rsidR="006408AC" w:rsidRPr="000A6993">
        <w:rPr>
          <w:rFonts w:hint="eastAsia"/>
          <w:color w:val="000000"/>
          <w:szCs w:val="21"/>
          <w:highlight w:val="green"/>
        </w:rPr>
        <w:t>Times New Rom</w:t>
      </w:r>
      <w:r w:rsidR="006408AC" w:rsidRPr="000A6993">
        <w:rPr>
          <w:rFonts w:hint="eastAsia"/>
          <w:color w:val="000000"/>
          <w:szCs w:val="21"/>
          <w:highlight w:val="green"/>
        </w:rPr>
        <w:t>】</w:t>
      </w:r>
    </w:p>
    <w:p w:rsidR="00D01ED1" w:rsidRDefault="00D01ED1" w:rsidP="00403699">
      <w:pPr>
        <w:ind w:leftChars="200" w:left="420" w:rightChars="200" w:right="420"/>
        <w:jc w:val="center"/>
        <w:rPr>
          <w:color w:val="000000"/>
          <w:szCs w:val="21"/>
        </w:rPr>
      </w:pPr>
    </w:p>
    <w:p w:rsidR="00403699" w:rsidRPr="00D01ED1" w:rsidRDefault="00403699" w:rsidP="00403699">
      <w:pPr>
        <w:ind w:leftChars="200" w:left="420" w:rightChars="200" w:right="420"/>
        <w:jc w:val="center"/>
        <w:rPr>
          <w:color w:val="000000"/>
          <w:szCs w:val="21"/>
        </w:rPr>
      </w:pPr>
    </w:p>
    <w:p w:rsidR="00441745" w:rsidRPr="00D01ED1" w:rsidRDefault="005B2FEC" w:rsidP="00403699">
      <w:pPr>
        <w:ind w:leftChars="200" w:left="420" w:rightChars="200" w:right="420"/>
        <w:rPr>
          <w:b/>
          <w:sz w:val="18"/>
          <w:szCs w:val="18"/>
        </w:rPr>
      </w:pPr>
      <w:r>
        <w:rPr>
          <w:rFonts w:hAnsi="宋体"/>
          <w:b/>
          <w:noProof/>
          <w:sz w:val="18"/>
          <w:szCs w:val="18"/>
        </w:rPr>
        <mc:AlternateContent>
          <mc:Choice Requires="wps">
            <w:drawing>
              <wp:anchor distT="0" distB="0" distL="114300" distR="114300" simplePos="0" relativeHeight="251651584" behindDoc="0" locked="0" layoutInCell="1" allowOverlap="1">
                <wp:simplePos x="0" y="0"/>
                <wp:positionH relativeFrom="column">
                  <wp:posOffset>3162300</wp:posOffset>
                </wp:positionH>
                <wp:positionV relativeFrom="paragraph">
                  <wp:posOffset>160020</wp:posOffset>
                </wp:positionV>
                <wp:extent cx="3492500" cy="550545"/>
                <wp:effectExtent l="438150" t="7620" r="12700" b="2286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50545"/>
                        </a:xfrm>
                        <a:prstGeom prst="wedgeRoundRectCallout">
                          <a:avLst>
                            <a:gd name="adj1" fmla="val -61528"/>
                            <a:gd name="adj2" fmla="val 49884"/>
                            <a:gd name="adj3" fmla="val 16667"/>
                          </a:avLst>
                        </a:prstGeom>
                        <a:solidFill>
                          <a:srgbClr val="66FF66"/>
                        </a:solidFill>
                        <a:ln w="9525">
                          <a:solidFill>
                            <a:srgbClr val="000000"/>
                          </a:solidFill>
                          <a:miter lim="800000"/>
                          <a:headEnd/>
                          <a:tailEnd/>
                        </a:ln>
                      </wps:spPr>
                      <wps:txbx>
                        <w:txbxContent>
                          <w:p w:rsidR="003C6B36" w:rsidRPr="00C669BE" w:rsidRDefault="00C265B1" w:rsidP="003C6B36">
                            <w:r w:rsidRPr="00C265B1">
                              <w:rPr>
                                <w:rFonts w:hint="eastAsia"/>
                                <w:b/>
                                <w:color w:val="FF0000"/>
                                <w:highlight w:val="yellow"/>
                              </w:rPr>
                              <w:t>（必填项）</w:t>
                            </w:r>
                            <w:r w:rsidR="004C6A22">
                              <w:rPr>
                                <w:rFonts w:hint="eastAsia"/>
                                <w:b/>
                              </w:rPr>
                              <w:t>脚注</w:t>
                            </w:r>
                            <w:r w:rsidR="003C6B36">
                              <w:rPr>
                                <w:rFonts w:hint="eastAsia"/>
                                <w:b/>
                              </w:rPr>
                              <w:t>信息：</w:t>
                            </w:r>
                            <w:r w:rsidR="00725838">
                              <w:rPr>
                                <w:rFonts w:hint="eastAsia"/>
                                <w:b/>
                              </w:rPr>
                              <w:t>作者简介、通讯作者</w:t>
                            </w:r>
                            <w:r w:rsidR="008252B8">
                              <w:rPr>
                                <w:rFonts w:hint="eastAsia"/>
                              </w:rPr>
                              <w:t>两</w:t>
                            </w:r>
                            <w:r w:rsidR="003C6B36" w:rsidRPr="00C669BE">
                              <w:rPr>
                                <w:rFonts w:hint="eastAsia"/>
                              </w:rPr>
                              <w:t>项请照此填写，</w:t>
                            </w:r>
                            <w:r w:rsidR="00725838">
                              <w:rPr>
                                <w:rFonts w:hint="eastAsia"/>
                              </w:rPr>
                              <w:t>基金项目为可选项，其余信息先不用填</w:t>
                            </w:r>
                            <w:r w:rsidR="00E94C7C">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249pt;margin-top:12.6pt;width:275pt;height:4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" adj="-2490,21575" fillcolor="#6f6">
                <v:textbox>
                  <w:txbxContent>
                    <w:p w:rsidR="003C6B36" w:rsidRPr="00C669BE" w:rsidRDefault="00C265B1" w:rsidP="003C6B36">
                      <w:r w:rsidRPr="00C265B1">
                        <w:rPr>
                          <w:rFonts w:hint="eastAsia"/>
                          <w:b/>
                          <w:color w:val="FF0000"/>
                          <w:highlight w:val="yellow"/>
                        </w:rPr>
                        <w:t>（必填项）</w:t>
                      </w:r>
                      <w:r w:rsidR="004C6A22">
                        <w:rPr>
                          <w:rFonts w:hint="eastAsia"/>
                          <w:b/>
                        </w:rPr>
                        <w:t>脚注</w:t>
                      </w:r>
                      <w:r w:rsidR="003C6B36">
                        <w:rPr>
                          <w:rFonts w:hint="eastAsia"/>
                          <w:b/>
                        </w:rPr>
                        <w:t>信息：</w:t>
                      </w:r>
                      <w:r w:rsidR="00725838">
                        <w:rPr>
                          <w:rFonts w:hint="eastAsia"/>
                          <w:b/>
                        </w:rPr>
                        <w:t>作者简介、通讯作者</w:t>
                      </w:r>
                      <w:r w:rsidR="008252B8">
                        <w:rPr>
                          <w:rFonts w:hint="eastAsia"/>
                        </w:rPr>
                        <w:t>两</w:t>
                      </w:r>
                      <w:r w:rsidR="003C6B36" w:rsidRPr="00C669BE">
                        <w:rPr>
                          <w:rFonts w:hint="eastAsia"/>
                        </w:rPr>
                        <w:t>项请照此填写，</w:t>
                      </w:r>
                      <w:r w:rsidR="00725838">
                        <w:rPr>
                          <w:rFonts w:hint="eastAsia"/>
                        </w:rPr>
                        <w:t>基金项目为可选项，其余信息先不用填</w:t>
                      </w:r>
                      <w:r w:rsidR="00E94C7C">
                        <w:rPr>
                          <w:rFonts w:hint="eastAsia"/>
                        </w:rPr>
                        <w:t>。</w:t>
                      </w:r>
                    </w:p>
                  </w:txbxContent>
                </v:textbox>
              </v:shape>
            </w:pict>
          </mc:Fallback>
        </mc:AlternateContent>
      </w:r>
      <w:r w:rsidR="006408AC" w:rsidRPr="006408AC">
        <w:rPr>
          <w:rFonts w:hint="eastAsia"/>
          <w:b/>
          <w:sz w:val="18"/>
          <w:szCs w:val="18"/>
        </w:rPr>
        <w:t>【小五号，</w:t>
      </w:r>
      <w:r w:rsidR="006408AC" w:rsidRPr="006408AC">
        <w:rPr>
          <w:rFonts w:hint="eastAsia"/>
          <w:b/>
          <w:sz w:val="18"/>
          <w:szCs w:val="18"/>
        </w:rPr>
        <w:t>Times New Rom</w:t>
      </w:r>
      <w:r w:rsidR="006408AC">
        <w:rPr>
          <w:rFonts w:hint="eastAsia"/>
          <w:b/>
          <w:sz w:val="18"/>
          <w:szCs w:val="18"/>
        </w:rPr>
        <w:t>an</w:t>
      </w:r>
      <w:r w:rsidR="006408AC" w:rsidRPr="006408AC">
        <w:rPr>
          <w:rFonts w:hint="eastAsia"/>
          <w:b/>
          <w:sz w:val="18"/>
          <w:szCs w:val="18"/>
        </w:rPr>
        <w:t>】</w:t>
      </w:r>
      <w:r w:rsidR="00441745" w:rsidRPr="00D01ED1">
        <w:rPr>
          <w:b/>
          <w:sz w:val="18"/>
          <w:szCs w:val="18"/>
        </w:rPr>
        <w:t>A</w:t>
      </w:r>
      <w:r w:rsidR="00441745" w:rsidRPr="00D01ED1">
        <w:rPr>
          <w:rFonts w:hint="eastAsia"/>
          <w:b/>
          <w:sz w:val="18"/>
          <w:szCs w:val="18"/>
        </w:rPr>
        <w:t>bstract: Objective</w:t>
      </w:r>
      <w:r w:rsidR="00441745" w:rsidRPr="00D01ED1">
        <w:rPr>
          <w:rFonts w:hint="eastAsia"/>
          <w:sz w:val="18"/>
          <w:szCs w:val="18"/>
        </w:rPr>
        <w:t xml:space="preserve"> T</w:t>
      </w:r>
      <w:r w:rsidR="00441745" w:rsidRPr="00D01ED1">
        <w:rPr>
          <w:sz w:val="18"/>
          <w:szCs w:val="18"/>
        </w:rPr>
        <w:t>o elucidate the</w:t>
      </w:r>
      <w:r w:rsidR="00441745" w:rsidRPr="00D01ED1">
        <w:rPr>
          <w:rFonts w:hint="eastAsia"/>
          <w:sz w:val="18"/>
          <w:szCs w:val="18"/>
        </w:rPr>
        <w:t xml:space="preserve"> direct</w:t>
      </w:r>
      <w:r w:rsidR="00441745" w:rsidRPr="00D01ED1">
        <w:rPr>
          <w:sz w:val="18"/>
          <w:szCs w:val="18"/>
        </w:rPr>
        <w:t xml:space="preserve"> effects of</w:t>
      </w:r>
      <w:r w:rsidR="00441745" w:rsidRPr="00D01ED1">
        <w:rPr>
          <w:rFonts w:hint="eastAsia"/>
          <w:sz w:val="18"/>
          <w:szCs w:val="18"/>
        </w:rPr>
        <w:t xml:space="preserve"> b</w:t>
      </w:r>
      <w:r w:rsidR="00441745" w:rsidRPr="00D01ED1">
        <w:rPr>
          <w:sz w:val="18"/>
          <w:szCs w:val="18"/>
        </w:rPr>
        <w:t xml:space="preserve">rain-derived neurotrophic factor </w:t>
      </w:r>
      <w:r w:rsidR="00441745" w:rsidRPr="00D01ED1">
        <w:rPr>
          <w:rFonts w:hint="eastAsia"/>
          <w:sz w:val="18"/>
          <w:szCs w:val="18"/>
        </w:rPr>
        <w:lastRenderedPageBreak/>
        <w:t>(</w:t>
      </w:r>
      <w:r w:rsidR="00441745" w:rsidRPr="00D01ED1">
        <w:rPr>
          <w:sz w:val="18"/>
          <w:szCs w:val="18"/>
        </w:rPr>
        <w:t>BDNF</w:t>
      </w:r>
      <w:r w:rsidR="00441745" w:rsidRPr="00D01ED1">
        <w:rPr>
          <w:rFonts w:hint="eastAsia"/>
          <w:sz w:val="18"/>
          <w:szCs w:val="18"/>
        </w:rPr>
        <w:t xml:space="preserve">) on contraction of mice intestinal muscle strips and to investigate whether the effect of BDNF on intestinal contraction is mediated through the </w:t>
      </w:r>
      <w:r w:rsidR="00441745" w:rsidRPr="00D01ED1">
        <w:rPr>
          <w:sz w:val="18"/>
          <w:szCs w:val="18"/>
        </w:rPr>
        <w:t>tyrosine</w:t>
      </w:r>
      <w:r w:rsidR="00441745" w:rsidRPr="00D01ED1">
        <w:rPr>
          <w:rFonts w:hint="eastAsia"/>
          <w:sz w:val="18"/>
          <w:szCs w:val="18"/>
        </w:rPr>
        <w:t xml:space="preserve"> </w:t>
      </w:r>
      <w:r w:rsidR="00441745" w:rsidRPr="00D01ED1">
        <w:rPr>
          <w:sz w:val="18"/>
          <w:szCs w:val="18"/>
        </w:rPr>
        <w:t xml:space="preserve">kinase receptor </w:t>
      </w:r>
      <w:r w:rsidR="00441745" w:rsidRPr="00D01ED1">
        <w:rPr>
          <w:rFonts w:hint="eastAsia"/>
          <w:sz w:val="18"/>
          <w:szCs w:val="18"/>
        </w:rPr>
        <w:t>B</w:t>
      </w:r>
      <w:r w:rsidR="00441745" w:rsidRPr="00D01ED1">
        <w:rPr>
          <w:sz w:val="18"/>
          <w:szCs w:val="18"/>
        </w:rPr>
        <w:t xml:space="preserve"> </w:t>
      </w:r>
      <w:r w:rsidR="00441745" w:rsidRPr="00D01ED1">
        <w:rPr>
          <w:rFonts w:hint="eastAsia"/>
          <w:sz w:val="18"/>
          <w:szCs w:val="18"/>
        </w:rPr>
        <w:t>(</w:t>
      </w:r>
      <w:proofErr w:type="spellStart"/>
      <w:r w:rsidR="00441745" w:rsidRPr="00D01ED1">
        <w:rPr>
          <w:sz w:val="18"/>
          <w:szCs w:val="18"/>
        </w:rPr>
        <w:t>TrkB</w:t>
      </w:r>
      <w:proofErr w:type="spellEnd"/>
      <w:r w:rsidR="00441745" w:rsidRPr="00D01ED1">
        <w:rPr>
          <w:rFonts w:hint="eastAsia"/>
          <w:sz w:val="18"/>
          <w:szCs w:val="18"/>
        </w:rPr>
        <w:t>)</w:t>
      </w:r>
      <w:r w:rsidR="00441745" w:rsidRPr="00D01ED1">
        <w:rPr>
          <w:sz w:val="18"/>
          <w:szCs w:val="18"/>
        </w:rPr>
        <w:t xml:space="preserve">- phospholipase C </w:t>
      </w:r>
      <w:r w:rsidR="00441745" w:rsidRPr="00D01ED1">
        <w:rPr>
          <w:rFonts w:hint="eastAsia"/>
          <w:sz w:val="18"/>
          <w:szCs w:val="18"/>
        </w:rPr>
        <w:t>(</w:t>
      </w:r>
      <w:r w:rsidR="00441745" w:rsidRPr="00D01ED1">
        <w:rPr>
          <w:sz w:val="18"/>
          <w:szCs w:val="18"/>
        </w:rPr>
        <w:t>PLC</w:t>
      </w:r>
      <w:r w:rsidR="00441745" w:rsidRPr="00D01ED1">
        <w:rPr>
          <w:rFonts w:hint="eastAsia"/>
          <w:sz w:val="18"/>
          <w:szCs w:val="18"/>
        </w:rPr>
        <w:t>)</w:t>
      </w:r>
      <w:r w:rsidR="00441745" w:rsidRPr="00D01ED1">
        <w:rPr>
          <w:sz w:val="18"/>
          <w:szCs w:val="18"/>
        </w:rPr>
        <w:t xml:space="preserve">/ </w:t>
      </w:r>
      <w:r w:rsidR="00441745" w:rsidRPr="00D01ED1">
        <w:rPr>
          <w:rFonts w:hint="eastAsia"/>
          <w:sz w:val="18"/>
          <w:szCs w:val="18"/>
        </w:rPr>
        <w:t>i</w:t>
      </w:r>
      <w:r w:rsidR="00441745" w:rsidRPr="00D01ED1">
        <w:rPr>
          <w:sz w:val="18"/>
          <w:szCs w:val="18"/>
        </w:rPr>
        <w:t xml:space="preserve">nositol triphosphate </w:t>
      </w:r>
      <w:r w:rsidR="00441745" w:rsidRPr="00D01ED1">
        <w:rPr>
          <w:rFonts w:hint="eastAsia"/>
          <w:sz w:val="18"/>
          <w:szCs w:val="18"/>
        </w:rPr>
        <w:t>(</w:t>
      </w:r>
      <w:r w:rsidR="00441745" w:rsidRPr="00D01ED1">
        <w:rPr>
          <w:sz w:val="18"/>
          <w:szCs w:val="18"/>
        </w:rPr>
        <w:t>IP</w:t>
      </w:r>
      <w:r w:rsidR="00441745" w:rsidRPr="00D01ED1">
        <w:rPr>
          <w:sz w:val="18"/>
          <w:szCs w:val="18"/>
          <w:vertAlign w:val="subscript"/>
        </w:rPr>
        <w:t>3</w:t>
      </w:r>
      <w:r w:rsidR="00441745" w:rsidRPr="00D01ED1">
        <w:rPr>
          <w:rFonts w:hint="eastAsia"/>
          <w:sz w:val="18"/>
          <w:szCs w:val="18"/>
        </w:rPr>
        <w:t xml:space="preserve">) pathway. </w:t>
      </w:r>
      <w:r w:rsidR="00441745" w:rsidRPr="00D01ED1">
        <w:rPr>
          <w:b/>
          <w:sz w:val="18"/>
          <w:szCs w:val="18"/>
        </w:rPr>
        <w:t>M</w:t>
      </w:r>
      <w:r w:rsidR="00441745" w:rsidRPr="00D01ED1">
        <w:rPr>
          <w:rFonts w:hint="eastAsia"/>
          <w:b/>
          <w:sz w:val="18"/>
          <w:szCs w:val="18"/>
        </w:rPr>
        <w:t>ethods</w:t>
      </w:r>
      <w:r w:rsidR="00441745" w:rsidRPr="00D01ED1">
        <w:rPr>
          <w:sz w:val="18"/>
          <w:szCs w:val="18"/>
        </w:rPr>
        <w:t xml:space="preserve"> Longitudinal</w:t>
      </w:r>
      <w:r w:rsidR="00441745" w:rsidRPr="00D01ED1">
        <w:rPr>
          <w:rFonts w:hint="eastAsia"/>
          <w:sz w:val="18"/>
          <w:szCs w:val="18"/>
        </w:rPr>
        <w:t xml:space="preserve"> </w:t>
      </w:r>
      <w:r w:rsidR="00441745" w:rsidRPr="00D01ED1">
        <w:rPr>
          <w:sz w:val="18"/>
          <w:szCs w:val="18"/>
        </w:rPr>
        <w:t>muscle</w:t>
      </w:r>
      <w:r w:rsidR="00441745" w:rsidRPr="00D01ED1">
        <w:rPr>
          <w:rFonts w:hint="eastAsia"/>
          <w:sz w:val="18"/>
          <w:szCs w:val="18"/>
        </w:rPr>
        <w:t xml:space="preserve"> </w:t>
      </w:r>
      <w:r w:rsidR="00441745" w:rsidRPr="00D01ED1">
        <w:rPr>
          <w:sz w:val="18"/>
          <w:szCs w:val="18"/>
        </w:rPr>
        <w:t>(LM)</w:t>
      </w:r>
      <w:r w:rsidR="00441745" w:rsidRPr="00D01ED1">
        <w:rPr>
          <w:rFonts w:hint="eastAsia"/>
          <w:sz w:val="18"/>
          <w:szCs w:val="18"/>
        </w:rPr>
        <w:t xml:space="preserve"> </w:t>
      </w:r>
      <w:r w:rsidR="00441745" w:rsidRPr="00D01ED1">
        <w:rPr>
          <w:sz w:val="18"/>
          <w:szCs w:val="18"/>
        </w:rPr>
        <w:t>strips</w:t>
      </w:r>
      <w:r w:rsidR="00441745" w:rsidRPr="00D01ED1">
        <w:rPr>
          <w:rFonts w:hint="eastAsia"/>
          <w:sz w:val="18"/>
          <w:szCs w:val="18"/>
        </w:rPr>
        <w:t xml:space="preserve"> of ileum, proximal colon and distal colon from C57bl/6 mice were prepared. The contraction of LM was recorded with tension transducer. To investigate the contractile effects of BDNF on LM strips, two different doses of BDNF (</w:t>
      </w:r>
      <w:r w:rsidR="00A66243" w:rsidRPr="00D01ED1">
        <w:rPr>
          <w:sz w:val="18"/>
          <w:szCs w:val="18"/>
        </w:rPr>
        <w:t>1×10</w:t>
      </w:r>
      <w:r w:rsidR="00A66243" w:rsidRPr="00D01ED1">
        <w:rPr>
          <w:sz w:val="18"/>
          <w:szCs w:val="18"/>
          <w:vertAlign w:val="superscript"/>
        </w:rPr>
        <w:t>-8</w:t>
      </w:r>
      <w:r w:rsidR="00A66243" w:rsidRPr="00D01ED1">
        <w:rPr>
          <w:rFonts w:ascii="宋体" w:hAnsi="宋体" w:cs="宋体" w:hint="eastAsia"/>
          <w:sz w:val="18"/>
          <w:szCs w:val="18"/>
        </w:rPr>
        <w:t xml:space="preserve"> and </w:t>
      </w:r>
      <w:r w:rsidR="00A66243" w:rsidRPr="00D01ED1">
        <w:rPr>
          <w:sz w:val="18"/>
          <w:szCs w:val="18"/>
        </w:rPr>
        <w:t>1×10</w:t>
      </w:r>
      <w:r w:rsidR="00A66243" w:rsidRPr="00D01ED1">
        <w:rPr>
          <w:sz w:val="18"/>
          <w:szCs w:val="18"/>
          <w:vertAlign w:val="superscript"/>
        </w:rPr>
        <w:t xml:space="preserve">-7 </w:t>
      </w:r>
      <w:r w:rsidR="00A66243" w:rsidRPr="00D01ED1">
        <w:rPr>
          <w:sz w:val="18"/>
          <w:szCs w:val="18"/>
        </w:rPr>
        <w:t>mol/L</w:t>
      </w:r>
      <w:r w:rsidR="00441745" w:rsidRPr="00D01ED1">
        <w:rPr>
          <w:rFonts w:hint="eastAsia"/>
          <w:sz w:val="18"/>
          <w:szCs w:val="18"/>
        </w:rPr>
        <w:t>) were added to the muscle strips</w:t>
      </w:r>
      <w:r w:rsidR="00441745" w:rsidRPr="00D01ED1">
        <w:rPr>
          <w:rFonts w:hint="eastAsia"/>
          <w:kern w:val="0"/>
          <w:sz w:val="18"/>
          <w:szCs w:val="18"/>
        </w:rPr>
        <w:t xml:space="preserve">. </w:t>
      </w:r>
      <w:r w:rsidR="00441745" w:rsidRPr="00D01ED1">
        <w:rPr>
          <w:kern w:val="0"/>
          <w:sz w:val="18"/>
          <w:szCs w:val="18"/>
        </w:rPr>
        <w:t>T</w:t>
      </w:r>
      <w:r w:rsidR="00441745" w:rsidRPr="00D01ED1">
        <w:rPr>
          <w:rFonts w:hint="eastAsia"/>
          <w:kern w:val="0"/>
          <w:sz w:val="18"/>
          <w:szCs w:val="18"/>
        </w:rPr>
        <w:t xml:space="preserve">o </w:t>
      </w:r>
      <w:r w:rsidR="00441745" w:rsidRPr="00D01ED1">
        <w:rPr>
          <w:rFonts w:hint="eastAsia"/>
          <w:sz w:val="18"/>
          <w:szCs w:val="18"/>
        </w:rPr>
        <w:t xml:space="preserve">investigate the effects of </w:t>
      </w:r>
      <w:r w:rsidR="00441745" w:rsidRPr="00D01ED1">
        <w:rPr>
          <w:sz w:val="18"/>
          <w:szCs w:val="18"/>
        </w:rPr>
        <w:t>antagonists</w:t>
      </w:r>
      <w:r w:rsidR="00441745" w:rsidRPr="00D01ED1">
        <w:rPr>
          <w:rFonts w:hint="eastAsia"/>
          <w:kern w:val="0"/>
          <w:sz w:val="18"/>
          <w:szCs w:val="18"/>
        </w:rPr>
        <w:t xml:space="preserve"> of </w:t>
      </w:r>
      <w:proofErr w:type="spellStart"/>
      <w:r w:rsidR="00441745" w:rsidRPr="00D01ED1">
        <w:rPr>
          <w:sz w:val="18"/>
          <w:szCs w:val="18"/>
        </w:rPr>
        <w:t>TrkB</w:t>
      </w:r>
      <w:proofErr w:type="spellEnd"/>
      <w:r w:rsidR="00441745" w:rsidRPr="00D01ED1">
        <w:rPr>
          <w:sz w:val="18"/>
          <w:szCs w:val="18"/>
        </w:rPr>
        <w:t>-PLC/IP</w:t>
      </w:r>
      <w:r w:rsidR="00441745" w:rsidRPr="00D01ED1">
        <w:rPr>
          <w:sz w:val="18"/>
          <w:szCs w:val="18"/>
          <w:vertAlign w:val="subscript"/>
        </w:rPr>
        <w:t>3</w:t>
      </w:r>
      <w:r w:rsidR="00441745" w:rsidRPr="00D01ED1">
        <w:rPr>
          <w:rFonts w:hint="eastAsia"/>
          <w:sz w:val="18"/>
          <w:szCs w:val="18"/>
        </w:rPr>
        <w:t xml:space="preserve"> signal pathway</w:t>
      </w:r>
      <w:r w:rsidR="00441745" w:rsidRPr="00D01ED1">
        <w:rPr>
          <w:rFonts w:hint="eastAsia"/>
          <w:kern w:val="0"/>
          <w:sz w:val="18"/>
          <w:szCs w:val="18"/>
        </w:rPr>
        <w:t xml:space="preserve"> on the </w:t>
      </w:r>
      <w:r w:rsidR="00441745" w:rsidRPr="00D01ED1">
        <w:rPr>
          <w:rFonts w:hint="eastAsia"/>
          <w:sz w:val="18"/>
          <w:szCs w:val="18"/>
        </w:rPr>
        <w:t xml:space="preserve">contraction of muscle strips induced by BDNF, LM strips were pretreated with </w:t>
      </w:r>
      <w:proofErr w:type="spellStart"/>
      <w:r w:rsidR="00441745" w:rsidRPr="00D01ED1">
        <w:rPr>
          <w:rFonts w:hint="eastAsia"/>
          <w:sz w:val="18"/>
          <w:szCs w:val="18"/>
        </w:rPr>
        <w:t>TrkB</w:t>
      </w:r>
      <w:proofErr w:type="spellEnd"/>
      <w:r w:rsidR="00441745" w:rsidRPr="00D01ED1">
        <w:rPr>
          <w:rFonts w:hint="eastAsia"/>
          <w:sz w:val="18"/>
          <w:szCs w:val="18"/>
        </w:rPr>
        <w:t xml:space="preserve"> (</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-8 </w:t>
      </w:r>
      <w:r w:rsidR="00441745" w:rsidRPr="00D01ED1">
        <w:rPr>
          <w:rFonts w:hint="eastAsia"/>
          <w:sz w:val="18"/>
          <w:szCs w:val="18"/>
        </w:rPr>
        <w:t xml:space="preserve">mol/L), </w:t>
      </w:r>
      <w:r w:rsidR="00441745" w:rsidRPr="00D01ED1">
        <w:rPr>
          <w:kern w:val="0"/>
          <w:sz w:val="18"/>
          <w:szCs w:val="18"/>
        </w:rPr>
        <w:t>neomycin</w:t>
      </w:r>
      <w:r w:rsidR="00441745" w:rsidRPr="00D01ED1">
        <w:rPr>
          <w:rFonts w:hint="eastAsia"/>
          <w:kern w:val="0"/>
          <w:sz w:val="18"/>
          <w:szCs w:val="18"/>
        </w:rPr>
        <w:t xml:space="preserve"> </w:t>
      </w:r>
      <w:r w:rsidR="00441745" w:rsidRPr="00D01ED1">
        <w:rPr>
          <w:rFonts w:hint="eastAsia"/>
          <w:sz w:val="18"/>
          <w:szCs w:val="18"/>
        </w:rPr>
        <w:t>(</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-5 </w:t>
      </w:r>
      <w:r w:rsidR="00441745" w:rsidRPr="00D01ED1">
        <w:rPr>
          <w:rFonts w:hint="eastAsia"/>
          <w:sz w:val="18"/>
          <w:szCs w:val="18"/>
        </w:rPr>
        <w:t xml:space="preserve">mol/L) </w:t>
      </w:r>
      <w:r w:rsidR="00441745" w:rsidRPr="00D01ED1">
        <w:rPr>
          <w:rFonts w:hint="eastAsia"/>
          <w:kern w:val="0"/>
          <w:sz w:val="18"/>
          <w:szCs w:val="18"/>
        </w:rPr>
        <w:t xml:space="preserve">and </w:t>
      </w:r>
      <w:r w:rsidR="00441745" w:rsidRPr="00D01ED1">
        <w:rPr>
          <w:sz w:val="18"/>
          <w:szCs w:val="18"/>
        </w:rPr>
        <w:t>heparin</w:t>
      </w:r>
      <w:r w:rsidR="00441745" w:rsidRPr="00D01ED1">
        <w:rPr>
          <w:rFonts w:hint="eastAsia"/>
          <w:sz w:val="18"/>
          <w:szCs w:val="18"/>
        </w:rPr>
        <w:t xml:space="preserve"> (</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-5 </w:t>
      </w:r>
      <w:r w:rsidR="00441745" w:rsidRPr="00D01ED1">
        <w:rPr>
          <w:rFonts w:hint="eastAsia"/>
          <w:sz w:val="18"/>
          <w:szCs w:val="18"/>
        </w:rPr>
        <w:t xml:space="preserve">mol/L) before </w:t>
      </w:r>
      <w:r w:rsidR="00441745" w:rsidRPr="00D01ED1">
        <w:rPr>
          <w:kern w:val="0"/>
          <w:sz w:val="18"/>
          <w:szCs w:val="18"/>
        </w:rPr>
        <w:t>administration</w:t>
      </w:r>
      <w:r w:rsidR="00441745" w:rsidRPr="00D01ED1">
        <w:rPr>
          <w:rFonts w:hint="eastAsia"/>
          <w:kern w:val="0"/>
          <w:sz w:val="18"/>
          <w:szCs w:val="18"/>
        </w:rPr>
        <w:t xml:space="preserve"> of BDNF</w:t>
      </w:r>
      <w:r w:rsidR="00441745" w:rsidRPr="00D01ED1">
        <w:rPr>
          <w:rFonts w:hint="eastAsia"/>
          <w:sz w:val="18"/>
          <w:szCs w:val="18"/>
        </w:rPr>
        <w:t xml:space="preserve">. </w:t>
      </w:r>
      <w:r w:rsidR="00441745" w:rsidRPr="00D01ED1">
        <w:rPr>
          <w:b/>
          <w:sz w:val="18"/>
          <w:szCs w:val="18"/>
        </w:rPr>
        <w:t>R</w:t>
      </w:r>
      <w:r w:rsidR="00441745" w:rsidRPr="00D01ED1">
        <w:rPr>
          <w:rFonts w:hint="eastAsia"/>
          <w:b/>
          <w:sz w:val="18"/>
          <w:szCs w:val="18"/>
        </w:rPr>
        <w:t>esults</w:t>
      </w:r>
      <w:r w:rsidR="001E0E3D" w:rsidRPr="00D01ED1">
        <w:rPr>
          <w:rFonts w:hint="eastAsia"/>
          <w:sz w:val="18"/>
          <w:szCs w:val="18"/>
        </w:rPr>
        <w:t xml:space="preserve"> BDNF</w:t>
      </w:r>
      <w:r w:rsidR="00441745" w:rsidRPr="00D01ED1">
        <w:rPr>
          <w:rFonts w:hint="eastAsia"/>
          <w:sz w:val="18"/>
          <w:szCs w:val="18"/>
        </w:rPr>
        <w:t xml:space="preserve"> excited the contraction of LM from mice ileum, proximal colon and distal colon (</w:t>
      </w:r>
      <w:r w:rsidR="00441745" w:rsidRPr="00D01ED1">
        <w:rPr>
          <w:i/>
          <w:sz w:val="18"/>
          <w:szCs w:val="18"/>
        </w:rPr>
        <w:t>P</w:t>
      </w:r>
      <w:r w:rsidR="00410B7B" w:rsidRPr="00D01ED1">
        <w:rPr>
          <w:sz w:val="18"/>
          <w:szCs w:val="18"/>
        </w:rPr>
        <w:t>&lt;</w:t>
      </w:r>
      <w:r w:rsidR="00441745" w:rsidRPr="00D01ED1">
        <w:rPr>
          <w:sz w:val="18"/>
          <w:szCs w:val="18"/>
        </w:rPr>
        <w:t>0.05</w:t>
      </w:r>
      <w:r w:rsidR="00441745" w:rsidRPr="00D01ED1">
        <w:rPr>
          <w:rFonts w:hint="eastAsia"/>
          <w:sz w:val="18"/>
          <w:szCs w:val="18"/>
        </w:rPr>
        <w:t>)</w:t>
      </w:r>
      <w:r w:rsidR="00410B7B" w:rsidRPr="00D01ED1">
        <w:rPr>
          <w:rFonts w:hint="eastAsia"/>
          <w:sz w:val="18"/>
          <w:szCs w:val="18"/>
        </w:rPr>
        <w:t xml:space="preserve"> </w:t>
      </w:r>
      <w:r w:rsidR="00441745" w:rsidRPr="00D01ED1">
        <w:rPr>
          <w:rFonts w:hint="eastAsia"/>
          <w:sz w:val="18"/>
          <w:szCs w:val="18"/>
        </w:rPr>
        <w:t xml:space="preserve">of mice. </w:t>
      </w:r>
      <w:r w:rsidR="00441745" w:rsidRPr="00D01ED1">
        <w:rPr>
          <w:kern w:val="0"/>
          <w:sz w:val="18"/>
          <w:szCs w:val="18"/>
        </w:rPr>
        <w:t>Pretreatment</w:t>
      </w:r>
      <w:r w:rsidR="00441745" w:rsidRPr="00D01ED1">
        <w:rPr>
          <w:rFonts w:hint="eastAsia"/>
          <w:kern w:val="0"/>
          <w:sz w:val="18"/>
          <w:szCs w:val="18"/>
        </w:rPr>
        <w:t xml:space="preserve"> </w:t>
      </w:r>
      <w:r w:rsidR="00441745" w:rsidRPr="00D01ED1">
        <w:rPr>
          <w:kern w:val="0"/>
          <w:sz w:val="18"/>
          <w:szCs w:val="18"/>
        </w:rPr>
        <w:t>with</w:t>
      </w:r>
      <w:r w:rsidR="00441745" w:rsidRPr="00D01ED1">
        <w:rPr>
          <w:rFonts w:hint="eastAsia"/>
          <w:kern w:val="0"/>
          <w:sz w:val="18"/>
          <w:szCs w:val="18"/>
        </w:rPr>
        <w:t xml:space="preserve"> </w:t>
      </w:r>
      <w:proofErr w:type="spellStart"/>
      <w:r w:rsidR="00441745" w:rsidRPr="00D01ED1">
        <w:rPr>
          <w:rFonts w:hint="eastAsia"/>
          <w:sz w:val="18"/>
          <w:szCs w:val="18"/>
        </w:rPr>
        <w:t>TrkB</w:t>
      </w:r>
      <w:proofErr w:type="spellEnd"/>
      <w:r w:rsidR="00441745" w:rsidRPr="00D01ED1">
        <w:rPr>
          <w:rFonts w:hint="eastAsia"/>
          <w:sz w:val="18"/>
          <w:szCs w:val="18"/>
        </w:rPr>
        <w:t xml:space="preserve"> (</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-8 </w:t>
      </w:r>
      <w:r w:rsidR="00441745" w:rsidRPr="00D01ED1">
        <w:rPr>
          <w:rFonts w:hint="eastAsia"/>
          <w:sz w:val="18"/>
          <w:szCs w:val="18"/>
        </w:rPr>
        <w:t xml:space="preserve">mol/L), </w:t>
      </w:r>
      <w:r w:rsidR="00441745" w:rsidRPr="00D01ED1">
        <w:rPr>
          <w:kern w:val="0"/>
          <w:sz w:val="18"/>
          <w:szCs w:val="18"/>
        </w:rPr>
        <w:t>neomycin</w:t>
      </w:r>
      <w:r w:rsidR="00441745" w:rsidRPr="00D01ED1">
        <w:rPr>
          <w:rFonts w:hint="eastAsia"/>
          <w:kern w:val="0"/>
          <w:sz w:val="18"/>
          <w:szCs w:val="18"/>
        </w:rPr>
        <w:t xml:space="preserve"> </w:t>
      </w:r>
      <w:r w:rsidR="00441745" w:rsidRPr="00D01ED1">
        <w:rPr>
          <w:rFonts w:hint="eastAsia"/>
          <w:sz w:val="18"/>
          <w:szCs w:val="18"/>
        </w:rPr>
        <w:t>(</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-5 </w:t>
      </w:r>
      <w:r w:rsidR="00441745" w:rsidRPr="00D01ED1">
        <w:rPr>
          <w:rFonts w:hint="eastAsia"/>
          <w:sz w:val="18"/>
          <w:szCs w:val="18"/>
        </w:rPr>
        <w:t xml:space="preserve">mol/L) </w:t>
      </w:r>
      <w:r w:rsidR="00441745" w:rsidRPr="00D01ED1">
        <w:rPr>
          <w:rFonts w:hint="eastAsia"/>
          <w:kern w:val="0"/>
          <w:sz w:val="18"/>
          <w:szCs w:val="18"/>
        </w:rPr>
        <w:t xml:space="preserve">and </w:t>
      </w:r>
      <w:r w:rsidR="00441745" w:rsidRPr="00D01ED1">
        <w:rPr>
          <w:sz w:val="18"/>
          <w:szCs w:val="18"/>
        </w:rPr>
        <w:t>heparin</w:t>
      </w:r>
      <w:r w:rsidR="00441745" w:rsidRPr="00D01ED1">
        <w:rPr>
          <w:rFonts w:hint="eastAsia"/>
          <w:sz w:val="18"/>
          <w:szCs w:val="18"/>
        </w:rPr>
        <w:t xml:space="preserve"> (</w:t>
      </w:r>
      <w:r w:rsidR="00441745" w:rsidRPr="00D01ED1">
        <w:rPr>
          <w:sz w:val="18"/>
          <w:szCs w:val="18"/>
        </w:rPr>
        <w:t>1×</w:t>
      </w:r>
      <w:r w:rsidR="00441745" w:rsidRPr="00D01ED1">
        <w:rPr>
          <w:rFonts w:hint="eastAsia"/>
          <w:sz w:val="18"/>
          <w:szCs w:val="18"/>
        </w:rPr>
        <w:t>10</w:t>
      </w:r>
      <w:r w:rsidR="00441745" w:rsidRPr="00D01ED1">
        <w:rPr>
          <w:rFonts w:hint="eastAsia"/>
          <w:sz w:val="18"/>
          <w:szCs w:val="18"/>
          <w:vertAlign w:val="superscript"/>
        </w:rPr>
        <w:t xml:space="preserve">-5 </w:t>
      </w:r>
      <w:r w:rsidR="00441745" w:rsidRPr="00D01ED1">
        <w:rPr>
          <w:rFonts w:hint="eastAsia"/>
          <w:sz w:val="18"/>
          <w:szCs w:val="18"/>
        </w:rPr>
        <w:t xml:space="preserve">mol/L) </w:t>
      </w:r>
      <w:r w:rsidR="00441745" w:rsidRPr="00D01ED1">
        <w:rPr>
          <w:rFonts w:hint="eastAsia"/>
          <w:kern w:val="0"/>
          <w:sz w:val="18"/>
          <w:szCs w:val="18"/>
        </w:rPr>
        <w:t xml:space="preserve">dramatically </w:t>
      </w:r>
      <w:r w:rsidR="00441745" w:rsidRPr="00D01ED1">
        <w:rPr>
          <w:kern w:val="0"/>
          <w:sz w:val="18"/>
          <w:szCs w:val="18"/>
        </w:rPr>
        <w:t>attenuated</w:t>
      </w:r>
      <w:r w:rsidR="00441745" w:rsidRPr="00D01ED1">
        <w:rPr>
          <w:rFonts w:hint="eastAsia"/>
          <w:kern w:val="0"/>
          <w:sz w:val="18"/>
          <w:szCs w:val="18"/>
        </w:rPr>
        <w:t xml:space="preserve"> the </w:t>
      </w:r>
      <w:r w:rsidR="00441745" w:rsidRPr="00D01ED1">
        <w:rPr>
          <w:rFonts w:hint="eastAsia"/>
          <w:sz w:val="18"/>
          <w:szCs w:val="18"/>
        </w:rPr>
        <w:t xml:space="preserve">excitatory </w:t>
      </w:r>
      <w:r w:rsidR="00441745" w:rsidRPr="00D01ED1">
        <w:rPr>
          <w:rFonts w:hint="eastAsia"/>
          <w:kern w:val="0"/>
          <w:sz w:val="18"/>
          <w:szCs w:val="18"/>
        </w:rPr>
        <w:t xml:space="preserve">effects of BDNF </w:t>
      </w:r>
      <w:r w:rsidR="00441745" w:rsidRPr="00D01ED1">
        <w:rPr>
          <w:sz w:val="18"/>
          <w:szCs w:val="18"/>
        </w:rPr>
        <w:t>(</w:t>
      </w:r>
      <w:r w:rsidR="00626414">
        <w:rPr>
          <w:rFonts w:hint="eastAsia"/>
          <w:sz w:val="18"/>
          <w:szCs w:val="18"/>
        </w:rPr>
        <w:t>1</w:t>
      </w:r>
      <w:r w:rsidR="00626414" w:rsidRPr="00D01ED1">
        <w:rPr>
          <w:sz w:val="18"/>
          <w:szCs w:val="18"/>
        </w:rPr>
        <w:t>×</w:t>
      </w:r>
      <w:r w:rsidR="00441745" w:rsidRPr="00D01ED1">
        <w:rPr>
          <w:sz w:val="18"/>
          <w:szCs w:val="18"/>
        </w:rPr>
        <w:t>10</w:t>
      </w:r>
      <w:r w:rsidR="00441745" w:rsidRPr="00D01ED1">
        <w:rPr>
          <w:sz w:val="18"/>
          <w:szCs w:val="18"/>
          <w:vertAlign w:val="superscript"/>
        </w:rPr>
        <w:t>-</w:t>
      </w:r>
      <w:r w:rsidR="00441745" w:rsidRPr="00D01ED1">
        <w:rPr>
          <w:rFonts w:hint="eastAsia"/>
          <w:sz w:val="18"/>
          <w:szCs w:val="18"/>
          <w:vertAlign w:val="superscript"/>
        </w:rPr>
        <w:t>7</w:t>
      </w:r>
      <w:r w:rsidR="00410B7B" w:rsidRPr="00D01ED1">
        <w:rPr>
          <w:rFonts w:hint="eastAsia"/>
          <w:sz w:val="18"/>
          <w:szCs w:val="18"/>
          <w:vertAlign w:val="superscript"/>
        </w:rPr>
        <w:t xml:space="preserve"> </w:t>
      </w:r>
      <w:r w:rsidR="00441745" w:rsidRPr="00D01ED1">
        <w:rPr>
          <w:sz w:val="18"/>
          <w:szCs w:val="18"/>
        </w:rPr>
        <w:t>mol/L)</w:t>
      </w:r>
      <w:r w:rsidR="00441745" w:rsidRPr="00D01ED1">
        <w:rPr>
          <w:rFonts w:hint="eastAsia"/>
          <w:kern w:val="0"/>
          <w:sz w:val="18"/>
          <w:szCs w:val="18"/>
        </w:rPr>
        <w:t xml:space="preserve"> on the contractions of LM strips </w:t>
      </w:r>
      <w:r w:rsidR="00441745" w:rsidRPr="00D01ED1">
        <w:rPr>
          <w:rFonts w:hint="eastAsia"/>
          <w:sz w:val="18"/>
          <w:szCs w:val="18"/>
        </w:rPr>
        <w:t>(</w:t>
      </w:r>
      <w:r w:rsidR="00441745" w:rsidRPr="00D01ED1">
        <w:rPr>
          <w:i/>
          <w:sz w:val="18"/>
          <w:szCs w:val="18"/>
        </w:rPr>
        <w:t>P</w:t>
      </w:r>
      <w:r w:rsidR="000E001E" w:rsidRPr="00D01ED1">
        <w:rPr>
          <w:sz w:val="18"/>
          <w:szCs w:val="18"/>
        </w:rPr>
        <w:t>&lt;</w:t>
      </w:r>
      <w:r w:rsidR="00441745" w:rsidRPr="00D01ED1">
        <w:rPr>
          <w:sz w:val="18"/>
          <w:szCs w:val="18"/>
        </w:rPr>
        <w:t>0.05</w:t>
      </w:r>
      <w:r w:rsidR="00441745" w:rsidRPr="00D01ED1">
        <w:rPr>
          <w:rFonts w:hint="eastAsia"/>
          <w:sz w:val="18"/>
          <w:szCs w:val="18"/>
        </w:rPr>
        <w:t>)</w:t>
      </w:r>
      <w:r w:rsidR="00441745" w:rsidRPr="00D01ED1">
        <w:rPr>
          <w:rFonts w:hint="eastAsia"/>
          <w:kern w:val="0"/>
          <w:sz w:val="18"/>
          <w:szCs w:val="18"/>
        </w:rPr>
        <w:t>.</w:t>
      </w:r>
      <w:r w:rsidR="00441745" w:rsidRPr="00D01ED1">
        <w:rPr>
          <w:rFonts w:hint="eastAsia"/>
          <w:sz w:val="18"/>
          <w:szCs w:val="18"/>
        </w:rPr>
        <w:t xml:space="preserve"> </w:t>
      </w:r>
      <w:r w:rsidR="00441745" w:rsidRPr="00D01ED1">
        <w:rPr>
          <w:b/>
          <w:kern w:val="0"/>
          <w:sz w:val="18"/>
          <w:szCs w:val="18"/>
        </w:rPr>
        <w:t>C</w:t>
      </w:r>
      <w:r w:rsidR="00441745" w:rsidRPr="00D01ED1">
        <w:rPr>
          <w:rFonts w:hint="eastAsia"/>
          <w:b/>
          <w:kern w:val="0"/>
          <w:sz w:val="18"/>
          <w:szCs w:val="18"/>
        </w:rPr>
        <w:t>onclusion</w:t>
      </w:r>
      <w:r w:rsidR="00441745" w:rsidRPr="00D01ED1">
        <w:rPr>
          <w:rFonts w:hint="eastAsia"/>
          <w:kern w:val="0"/>
          <w:sz w:val="18"/>
          <w:szCs w:val="18"/>
        </w:rPr>
        <w:t xml:space="preserve"> </w:t>
      </w:r>
      <w:r w:rsidR="00441745" w:rsidRPr="00D01ED1">
        <w:rPr>
          <w:rFonts w:hint="eastAsia"/>
          <w:sz w:val="18"/>
          <w:szCs w:val="18"/>
        </w:rPr>
        <w:t>BDNF excites</w:t>
      </w:r>
      <w:r w:rsidR="00441745" w:rsidRPr="00D01ED1">
        <w:rPr>
          <w:sz w:val="18"/>
          <w:szCs w:val="18"/>
        </w:rPr>
        <w:t xml:space="preserve"> </w:t>
      </w:r>
      <w:r w:rsidR="00441745" w:rsidRPr="00D01ED1">
        <w:rPr>
          <w:kern w:val="0"/>
          <w:sz w:val="18"/>
          <w:szCs w:val="18"/>
        </w:rPr>
        <w:t xml:space="preserve">the contraction of </w:t>
      </w:r>
      <w:r w:rsidR="00441745" w:rsidRPr="00D01ED1">
        <w:rPr>
          <w:rFonts w:hint="eastAsia"/>
          <w:kern w:val="0"/>
          <w:sz w:val="18"/>
          <w:szCs w:val="18"/>
        </w:rPr>
        <w:t xml:space="preserve">mice intestinal </w:t>
      </w:r>
      <w:r w:rsidR="00441745" w:rsidRPr="00D01ED1">
        <w:rPr>
          <w:rFonts w:hint="eastAsia"/>
          <w:sz w:val="18"/>
          <w:szCs w:val="18"/>
        </w:rPr>
        <w:t>muscle strips</w:t>
      </w:r>
      <w:r w:rsidR="00441745" w:rsidRPr="00D01ED1">
        <w:rPr>
          <w:rFonts w:hint="eastAsia"/>
          <w:kern w:val="0"/>
          <w:sz w:val="18"/>
          <w:szCs w:val="18"/>
        </w:rPr>
        <w:t xml:space="preserve">, and the </w:t>
      </w:r>
      <w:r w:rsidR="00441745" w:rsidRPr="00D01ED1">
        <w:rPr>
          <w:sz w:val="18"/>
          <w:szCs w:val="18"/>
        </w:rPr>
        <w:t>antagonists</w:t>
      </w:r>
      <w:r w:rsidR="00441745" w:rsidRPr="00D01ED1">
        <w:rPr>
          <w:rFonts w:hint="eastAsia"/>
          <w:kern w:val="0"/>
          <w:sz w:val="18"/>
          <w:szCs w:val="18"/>
        </w:rPr>
        <w:t xml:space="preserve"> of </w:t>
      </w:r>
      <w:proofErr w:type="spellStart"/>
      <w:r w:rsidR="00441745" w:rsidRPr="00D01ED1">
        <w:rPr>
          <w:sz w:val="18"/>
          <w:szCs w:val="18"/>
        </w:rPr>
        <w:t>TrkB</w:t>
      </w:r>
      <w:proofErr w:type="spellEnd"/>
      <w:r w:rsidR="00441745" w:rsidRPr="00D01ED1">
        <w:rPr>
          <w:sz w:val="18"/>
          <w:szCs w:val="18"/>
        </w:rPr>
        <w:t>-PLC/IP</w:t>
      </w:r>
      <w:r w:rsidR="00441745" w:rsidRPr="00D01ED1">
        <w:rPr>
          <w:sz w:val="18"/>
          <w:szCs w:val="18"/>
          <w:vertAlign w:val="subscript"/>
        </w:rPr>
        <w:t>3</w:t>
      </w:r>
      <w:r w:rsidR="00441745" w:rsidRPr="00D01ED1">
        <w:rPr>
          <w:rFonts w:hint="eastAsia"/>
          <w:sz w:val="18"/>
          <w:szCs w:val="18"/>
        </w:rPr>
        <w:t xml:space="preserve"> signal pathway</w:t>
      </w:r>
      <w:r w:rsidR="00441745" w:rsidRPr="00D01ED1">
        <w:rPr>
          <w:rFonts w:hint="eastAsia"/>
          <w:kern w:val="0"/>
          <w:sz w:val="18"/>
          <w:szCs w:val="18"/>
        </w:rPr>
        <w:t xml:space="preserve"> </w:t>
      </w:r>
      <w:r w:rsidR="00441745" w:rsidRPr="00D01ED1">
        <w:rPr>
          <w:kern w:val="0"/>
          <w:sz w:val="18"/>
          <w:szCs w:val="18"/>
        </w:rPr>
        <w:t>attenuate</w:t>
      </w:r>
      <w:r w:rsidR="00441745" w:rsidRPr="00D01ED1">
        <w:rPr>
          <w:rFonts w:hint="eastAsia"/>
          <w:kern w:val="0"/>
          <w:sz w:val="18"/>
          <w:szCs w:val="18"/>
        </w:rPr>
        <w:t xml:space="preserve">s the </w:t>
      </w:r>
      <w:r w:rsidR="00441745" w:rsidRPr="00D01ED1">
        <w:rPr>
          <w:rFonts w:hint="eastAsia"/>
          <w:sz w:val="18"/>
          <w:szCs w:val="18"/>
        </w:rPr>
        <w:t xml:space="preserve">excitatory </w:t>
      </w:r>
      <w:r w:rsidR="00441745" w:rsidRPr="00D01ED1">
        <w:rPr>
          <w:rFonts w:hint="eastAsia"/>
          <w:kern w:val="0"/>
          <w:sz w:val="18"/>
          <w:szCs w:val="18"/>
        </w:rPr>
        <w:t xml:space="preserve">effects of BDNF, which </w:t>
      </w:r>
      <w:r w:rsidR="00441745" w:rsidRPr="00D01ED1">
        <w:rPr>
          <w:rFonts w:hint="eastAsia"/>
          <w:sz w:val="18"/>
          <w:szCs w:val="18"/>
        </w:rPr>
        <w:t>highlights the important role of BDNF and</w:t>
      </w:r>
      <w:r w:rsidR="00441745" w:rsidRPr="00D01ED1">
        <w:rPr>
          <w:sz w:val="18"/>
          <w:szCs w:val="18"/>
        </w:rPr>
        <w:t xml:space="preserve"> </w:t>
      </w:r>
      <w:proofErr w:type="spellStart"/>
      <w:r w:rsidR="00441745" w:rsidRPr="00D01ED1">
        <w:rPr>
          <w:sz w:val="18"/>
          <w:szCs w:val="18"/>
        </w:rPr>
        <w:t>TrkB</w:t>
      </w:r>
      <w:proofErr w:type="spellEnd"/>
      <w:r w:rsidR="00441745" w:rsidRPr="00D01ED1">
        <w:rPr>
          <w:sz w:val="18"/>
          <w:szCs w:val="18"/>
        </w:rPr>
        <w:t>-PLC/IP</w:t>
      </w:r>
      <w:r w:rsidR="00441745" w:rsidRPr="00D01ED1">
        <w:rPr>
          <w:sz w:val="18"/>
          <w:szCs w:val="18"/>
          <w:vertAlign w:val="subscript"/>
        </w:rPr>
        <w:t>3</w:t>
      </w:r>
      <w:r w:rsidR="00441745" w:rsidRPr="00D01ED1">
        <w:rPr>
          <w:rFonts w:hint="eastAsia"/>
          <w:sz w:val="18"/>
          <w:szCs w:val="18"/>
        </w:rPr>
        <w:t xml:space="preserve"> signal pathway in promoting the gut motility.</w:t>
      </w:r>
    </w:p>
    <w:p w:rsidR="00441745" w:rsidRDefault="00441745" w:rsidP="00403699">
      <w:pPr>
        <w:tabs>
          <w:tab w:val="left" w:pos="6120"/>
        </w:tabs>
        <w:ind w:leftChars="200" w:left="420" w:rightChars="200" w:right="420"/>
        <w:rPr>
          <w:sz w:val="18"/>
          <w:szCs w:val="18"/>
        </w:rPr>
      </w:pPr>
      <w:r w:rsidRPr="00D01ED1">
        <w:rPr>
          <w:b/>
          <w:sz w:val="18"/>
          <w:szCs w:val="18"/>
        </w:rPr>
        <w:t>K</w:t>
      </w:r>
      <w:r w:rsidRPr="00D01ED1">
        <w:rPr>
          <w:rFonts w:hint="eastAsia"/>
          <w:b/>
          <w:sz w:val="18"/>
          <w:szCs w:val="18"/>
        </w:rPr>
        <w:t>ey words:</w:t>
      </w:r>
      <w:r w:rsidRPr="00D01ED1">
        <w:rPr>
          <w:rFonts w:hint="eastAsia"/>
          <w:sz w:val="18"/>
          <w:szCs w:val="18"/>
        </w:rPr>
        <w:t xml:space="preserve"> B</w:t>
      </w:r>
      <w:r w:rsidRPr="00D01ED1">
        <w:rPr>
          <w:sz w:val="18"/>
          <w:szCs w:val="18"/>
        </w:rPr>
        <w:t>rain-derived neurotrophic factor</w:t>
      </w:r>
      <w:r w:rsidRPr="00D01ED1">
        <w:rPr>
          <w:rFonts w:hint="eastAsia"/>
          <w:sz w:val="18"/>
          <w:szCs w:val="18"/>
        </w:rPr>
        <w:t xml:space="preserve">; Signal pathway; Smooth muscle; </w:t>
      </w:r>
      <w:r w:rsidRPr="00D01ED1">
        <w:rPr>
          <w:rFonts w:hint="eastAsia"/>
          <w:kern w:val="0"/>
          <w:sz w:val="18"/>
          <w:szCs w:val="18"/>
        </w:rPr>
        <w:t>Contraction</w:t>
      </w:r>
      <w:r w:rsidRPr="00D01ED1">
        <w:rPr>
          <w:rFonts w:hint="eastAsia"/>
          <w:sz w:val="18"/>
          <w:szCs w:val="18"/>
        </w:rPr>
        <w:t>; Mice</w:t>
      </w:r>
    </w:p>
    <w:p w:rsidR="00AB58B8" w:rsidRDefault="00AB58B8" w:rsidP="00D01ED1">
      <w:pPr>
        <w:tabs>
          <w:tab w:val="left" w:pos="6120"/>
        </w:tabs>
        <w:rPr>
          <w:sz w:val="18"/>
          <w:szCs w:val="18"/>
        </w:rPr>
      </w:pPr>
    </w:p>
    <w:p w:rsidR="00790A31" w:rsidRDefault="00790A31" w:rsidP="00D01ED1">
      <w:pPr>
        <w:tabs>
          <w:tab w:val="left" w:pos="6120"/>
        </w:tabs>
        <w:rPr>
          <w:sz w:val="18"/>
          <w:szCs w:val="18"/>
        </w:rPr>
        <w:sectPr w:rsidR="00790A31" w:rsidSect="00403699">
          <w:headerReference w:type="first" r:id="rId7"/>
          <w:pgSz w:w="11906" w:h="16838"/>
          <w:pgMar w:top="1701" w:right="1134" w:bottom="1134" w:left="1134" w:header="851" w:footer="992" w:gutter="0"/>
          <w:cols w:space="720"/>
          <w:titlePg/>
          <w:docGrid w:type="lines" w:linePitch="312"/>
        </w:sectPr>
      </w:pPr>
    </w:p>
    <w:p w:rsidR="00403699" w:rsidRPr="00D01ED1" w:rsidRDefault="00403699" w:rsidP="00D01ED1">
      <w:pPr>
        <w:tabs>
          <w:tab w:val="left" w:pos="6120"/>
        </w:tabs>
        <w:rPr>
          <w:sz w:val="18"/>
          <w:szCs w:val="18"/>
        </w:rPr>
      </w:pPr>
    </w:p>
    <w:p w:rsidR="00403699" w:rsidRDefault="00403699" w:rsidP="00403699">
      <w:pPr>
        <w:ind w:firstLineChars="150" w:firstLine="315"/>
        <w:rPr>
          <w:rFonts w:hAnsi="宋体"/>
          <w:szCs w:val="21"/>
        </w:rPr>
        <w:sectPr w:rsidR="00403699" w:rsidSect="00403699">
          <w:type w:val="continuous"/>
          <w:pgSz w:w="11906" w:h="16838"/>
          <w:pgMar w:top="1701" w:right="1134" w:bottom="1134" w:left="1134" w:header="851" w:footer="992" w:gutter="0"/>
          <w:cols w:space="720"/>
          <w:titlePg/>
          <w:docGrid w:type="lines" w:linePitch="312"/>
        </w:sectPr>
      </w:pPr>
    </w:p>
    <w:p w:rsidR="00441745" w:rsidRPr="00706FED" w:rsidRDefault="005B2FEC" w:rsidP="006408AC">
      <w:pPr>
        <w:ind w:firstLineChars="150" w:firstLine="315"/>
        <w:rPr>
          <w:rFonts w:hAnsi="宋体"/>
          <w:szCs w:val="21"/>
        </w:rPr>
      </w:pPr>
      <w:r>
        <w:rPr>
          <w:rFonts w:hAnsi="宋体"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146685</wp:posOffset>
                </wp:positionH>
                <wp:positionV relativeFrom="paragraph">
                  <wp:posOffset>634365</wp:posOffset>
                </wp:positionV>
                <wp:extent cx="1533525" cy="1077595"/>
                <wp:effectExtent l="19050" t="0" r="47625" b="38925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077595"/>
                        </a:xfrm>
                        <a:prstGeom prst="wedgeEllipseCallout">
                          <a:avLst>
                            <a:gd name="adj1" fmla="val -43227"/>
                            <a:gd name="adj2" fmla="val 80278"/>
                          </a:avLst>
                        </a:prstGeom>
                        <a:solidFill>
                          <a:srgbClr val="66FF33"/>
                        </a:solidFill>
                        <a:ln w="9525">
                          <a:solidFill>
                            <a:srgbClr val="000000"/>
                          </a:solidFill>
                          <a:miter lim="800000"/>
                          <a:headEnd/>
                          <a:tailEnd/>
                        </a:ln>
                      </wps:spPr>
                      <wps:txbx>
                        <w:txbxContent>
                          <w:p w:rsidR="00BB2EE4" w:rsidRDefault="00BB2EE4" w:rsidP="00BB2EE4">
                            <w:pPr>
                              <w:jc w:val="center"/>
                            </w:pPr>
                            <w:r>
                              <w:t>缩写第一次提到</w:t>
                            </w:r>
                            <w:r>
                              <w:rPr>
                                <w:rFonts w:hint="eastAsia"/>
                              </w:rPr>
                              <w:t>，</w:t>
                            </w:r>
                            <w:r w:rsidR="00E71AA3">
                              <w:rPr>
                                <w:rFonts w:hint="eastAsia"/>
                              </w:rPr>
                              <w:t>需</w:t>
                            </w:r>
                            <w:r w:rsidR="00E71AA3">
                              <w:t>给出</w:t>
                            </w:r>
                            <w:r>
                              <w:t>中英文全称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 o:spid="_x0000_s1029" type="#_x0000_t63" style="position:absolute;left:0;text-align:left;margin-left:11.55pt;margin-top:49.95pt;width:120.75pt;height:8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" adj="1463,28140" fillcolor="#6f3">
                <v:textbox>
                  <w:txbxContent>
                    <w:p w:rsidR="00BB2EE4" w:rsidRDefault="00BB2EE4" w:rsidP="00BB2EE4">
                      <w:pPr>
                        <w:jc w:val="center"/>
                      </w:pPr>
                      <w:r>
                        <w:t>缩写第一次提到</w:t>
                      </w:r>
                      <w:r>
                        <w:rPr>
                          <w:rFonts w:hint="eastAsia"/>
                        </w:rPr>
                        <w:t>，</w:t>
                      </w:r>
                      <w:r w:rsidR="00E71AA3">
                        <w:rPr>
                          <w:rFonts w:hint="eastAsia"/>
                        </w:rPr>
                        <w:t>需</w:t>
                      </w:r>
                      <w:r w:rsidR="00E71AA3">
                        <w:t>给出</w:t>
                      </w:r>
                      <w:r>
                        <w:t>中英文全称</w:t>
                      </w:r>
                    </w:p>
                  </w:txbxContent>
                </v:textbox>
              </v:shape>
            </w:pict>
          </mc:Fallback>
        </mc:AlternateContent>
      </w:r>
      <w:r w:rsidR="006408AC" w:rsidRPr="00051C7B">
        <w:rPr>
          <w:rFonts w:hAnsi="宋体" w:hint="eastAsia"/>
          <w:szCs w:val="21"/>
          <w:highlight w:val="green"/>
        </w:rPr>
        <w:t>【</w:t>
      </w:r>
      <w:r w:rsidR="004D656E">
        <w:rPr>
          <w:rFonts w:hAnsi="宋体" w:hint="eastAsia"/>
          <w:szCs w:val="21"/>
          <w:highlight w:val="green"/>
        </w:rPr>
        <w:t>正文，</w:t>
      </w:r>
      <w:r w:rsidR="006408AC" w:rsidRPr="00051C7B">
        <w:rPr>
          <w:rFonts w:hAnsi="宋体" w:hint="eastAsia"/>
          <w:szCs w:val="21"/>
          <w:highlight w:val="green"/>
        </w:rPr>
        <w:t>五号，宋体】</w:t>
      </w:r>
      <w:r w:rsidR="00441745" w:rsidRPr="00706FED">
        <w:rPr>
          <w:rFonts w:hAnsi="宋体"/>
          <w:szCs w:val="21"/>
        </w:rPr>
        <w:t>作为神经营养物质家族中的一员，脑源性神经营养因子</w:t>
      </w:r>
      <w:r w:rsidR="00BB2EE4">
        <w:rPr>
          <w:szCs w:val="21"/>
        </w:rPr>
        <w:t>（</w:t>
      </w:r>
      <w:r w:rsidR="00441745" w:rsidRPr="00706FED">
        <w:rPr>
          <w:rFonts w:hint="eastAsia"/>
          <w:szCs w:val="21"/>
        </w:rPr>
        <w:t>b</w:t>
      </w:r>
      <w:r w:rsidR="00441745" w:rsidRPr="00706FED">
        <w:rPr>
          <w:szCs w:val="21"/>
        </w:rPr>
        <w:t>rain-derived neurotrophic factor, BDNF</w:t>
      </w:r>
      <w:r w:rsidR="00BB2EE4">
        <w:rPr>
          <w:szCs w:val="21"/>
        </w:rPr>
        <w:t>）</w:t>
      </w:r>
      <w:r w:rsidR="00441745" w:rsidRPr="00706FED">
        <w:rPr>
          <w:rFonts w:hAnsi="宋体"/>
          <w:szCs w:val="21"/>
        </w:rPr>
        <w:t>对肠道感觉的调节作用已被大量研究，近年发现其对肠道动力亦发挥着重要的调节作用。临床研究表明</w:t>
      </w:r>
      <w:r w:rsidR="00441745" w:rsidRPr="00706FED">
        <w:rPr>
          <w:rFonts w:hAnsi="宋体" w:hint="eastAsia"/>
          <w:szCs w:val="21"/>
        </w:rPr>
        <w:t>，</w:t>
      </w:r>
      <w:r w:rsidR="00441745" w:rsidRPr="00706FED">
        <w:rPr>
          <w:szCs w:val="21"/>
        </w:rPr>
        <w:t>BDNF</w:t>
      </w:r>
      <w:r w:rsidR="00441745" w:rsidRPr="00706FED">
        <w:rPr>
          <w:rFonts w:hAnsi="宋体"/>
          <w:szCs w:val="21"/>
        </w:rPr>
        <w:t>可以加快健康成人或外周神经病变患者的肠道排空</w:t>
      </w:r>
      <w:r w:rsidR="00441745" w:rsidRPr="00706FED">
        <w:rPr>
          <w:rFonts w:hAnsi="宋体" w:hint="eastAsia"/>
          <w:szCs w:val="21"/>
        </w:rPr>
        <w:t>，</w:t>
      </w:r>
      <w:r w:rsidR="00441745" w:rsidRPr="00706FED">
        <w:rPr>
          <w:rFonts w:hAnsi="宋体"/>
          <w:szCs w:val="21"/>
        </w:rPr>
        <w:t>增加排便频率</w:t>
      </w:r>
      <w:r w:rsidR="00441745" w:rsidRPr="00706FED">
        <w:rPr>
          <w:szCs w:val="21"/>
          <w:vertAlign w:val="superscript"/>
        </w:rPr>
        <w:t>[1-</w:t>
      </w:r>
      <w:r w:rsidR="00441745" w:rsidRPr="00706FED">
        <w:rPr>
          <w:rFonts w:hint="eastAsia"/>
          <w:szCs w:val="21"/>
          <w:vertAlign w:val="superscript"/>
        </w:rPr>
        <w:t>3</w:t>
      </w:r>
      <w:r w:rsidR="00441745" w:rsidRPr="00706FED">
        <w:rPr>
          <w:szCs w:val="21"/>
          <w:vertAlign w:val="superscript"/>
        </w:rPr>
        <w:t>]</w:t>
      </w:r>
      <w:r w:rsidR="00441745" w:rsidRPr="00706FED">
        <w:rPr>
          <w:rFonts w:hAnsi="宋体" w:hint="eastAsia"/>
          <w:szCs w:val="21"/>
        </w:rPr>
        <w:t>，</w:t>
      </w:r>
      <w:r w:rsidR="00441745" w:rsidRPr="00706FED">
        <w:rPr>
          <w:rFonts w:hAnsi="宋体"/>
          <w:szCs w:val="21"/>
        </w:rPr>
        <w:t>在调节肠道动力过程中发挥着重要的作用，但目前尚</w:t>
      </w:r>
      <w:r w:rsidR="00366D15" w:rsidRPr="00706FED">
        <w:rPr>
          <w:rFonts w:hAnsi="宋体" w:hint="eastAsia"/>
          <w:szCs w:val="21"/>
        </w:rPr>
        <w:t>未见</w:t>
      </w:r>
      <w:r w:rsidR="00441745" w:rsidRPr="00706FED">
        <w:rPr>
          <w:szCs w:val="21"/>
        </w:rPr>
        <w:t>BDNF</w:t>
      </w:r>
      <w:r w:rsidR="00441745" w:rsidRPr="00706FED">
        <w:rPr>
          <w:rFonts w:hAnsi="宋体"/>
          <w:szCs w:val="21"/>
        </w:rPr>
        <w:t>对肠动力调节作用</w:t>
      </w:r>
      <w:r w:rsidR="00441745" w:rsidRPr="00706FED">
        <w:rPr>
          <w:rFonts w:hAnsi="宋体" w:hint="eastAsia"/>
          <w:szCs w:val="21"/>
        </w:rPr>
        <w:t>的</w:t>
      </w:r>
      <w:r w:rsidR="00441745" w:rsidRPr="00706FED">
        <w:rPr>
          <w:rFonts w:hAnsi="宋体"/>
          <w:szCs w:val="21"/>
        </w:rPr>
        <w:t>系统性研究。在中枢神经系统，</w:t>
      </w:r>
      <w:r w:rsidR="00441745" w:rsidRPr="00706FED">
        <w:rPr>
          <w:color w:val="000000"/>
          <w:kern w:val="0"/>
          <w:szCs w:val="21"/>
        </w:rPr>
        <w:t>BDNF</w:t>
      </w:r>
      <w:r w:rsidR="00441745" w:rsidRPr="00706FED">
        <w:rPr>
          <w:rFonts w:hAnsi="宋体"/>
          <w:color w:val="000000"/>
          <w:kern w:val="0"/>
          <w:szCs w:val="21"/>
        </w:rPr>
        <w:t>与蛋白酪氨</w:t>
      </w:r>
      <w:r w:rsidR="00441745" w:rsidRPr="00706FED">
        <w:rPr>
          <w:rFonts w:hAnsi="宋体" w:hint="eastAsia"/>
          <w:color w:val="000000"/>
          <w:kern w:val="0"/>
          <w:szCs w:val="21"/>
        </w:rPr>
        <w:t>酸激酶受体</w:t>
      </w:r>
      <w:r w:rsidR="00441745" w:rsidRPr="00706FED">
        <w:rPr>
          <w:rFonts w:hAnsi="宋体" w:hint="eastAsia"/>
          <w:color w:val="000000"/>
          <w:kern w:val="0"/>
          <w:szCs w:val="21"/>
        </w:rPr>
        <w:t>B</w:t>
      </w:r>
      <w:r w:rsidR="00BB2EE4">
        <w:rPr>
          <w:rFonts w:hAnsi="宋体" w:hint="eastAsia"/>
          <w:color w:val="000000"/>
          <w:kern w:val="0"/>
          <w:szCs w:val="21"/>
        </w:rPr>
        <w:t>（</w:t>
      </w:r>
      <w:r w:rsidR="00441745" w:rsidRPr="00706FED">
        <w:rPr>
          <w:szCs w:val="21"/>
        </w:rPr>
        <w:t>tyrosine</w:t>
      </w:r>
      <w:r w:rsidR="00441745" w:rsidRPr="00706FED">
        <w:rPr>
          <w:rFonts w:hint="eastAsia"/>
          <w:szCs w:val="21"/>
        </w:rPr>
        <w:t xml:space="preserve"> </w:t>
      </w:r>
      <w:r w:rsidR="00441745" w:rsidRPr="00706FED">
        <w:rPr>
          <w:szCs w:val="21"/>
        </w:rPr>
        <w:t xml:space="preserve">kinase receptor </w:t>
      </w:r>
      <w:r w:rsidR="00441745" w:rsidRPr="00706FED">
        <w:rPr>
          <w:rFonts w:hint="eastAsia"/>
          <w:szCs w:val="21"/>
        </w:rPr>
        <w:t xml:space="preserve">B, </w:t>
      </w:r>
      <w:proofErr w:type="spellStart"/>
      <w:r w:rsidR="00441745" w:rsidRPr="00706FED">
        <w:rPr>
          <w:szCs w:val="21"/>
        </w:rPr>
        <w:t>TrkB</w:t>
      </w:r>
      <w:proofErr w:type="spellEnd"/>
      <w:r w:rsidR="00BB2EE4">
        <w:rPr>
          <w:rFonts w:hAnsi="宋体" w:hint="eastAsia"/>
          <w:color w:val="000000"/>
          <w:kern w:val="0"/>
          <w:szCs w:val="21"/>
        </w:rPr>
        <w:t>）</w:t>
      </w:r>
      <w:r w:rsidR="00441745" w:rsidRPr="00706FED">
        <w:rPr>
          <w:rFonts w:hAnsi="宋体"/>
          <w:color w:val="000000"/>
          <w:kern w:val="0"/>
          <w:szCs w:val="21"/>
        </w:rPr>
        <w:t>结合后激活</w:t>
      </w:r>
      <w:r w:rsidR="00441745" w:rsidRPr="00706FED">
        <w:rPr>
          <w:szCs w:val="21"/>
        </w:rPr>
        <w:t>磷脂酶</w:t>
      </w:r>
      <w:r w:rsidR="001A0278" w:rsidRPr="00706FED">
        <w:rPr>
          <w:szCs w:val="21"/>
        </w:rPr>
        <w:t>C</w:t>
      </w:r>
      <w:r w:rsidR="00BB2EE4">
        <w:rPr>
          <w:szCs w:val="21"/>
        </w:rPr>
        <w:t>（</w:t>
      </w:r>
      <w:r w:rsidR="001A0278" w:rsidRPr="00706FED">
        <w:rPr>
          <w:szCs w:val="21"/>
        </w:rPr>
        <w:t>phospholipase C</w:t>
      </w:r>
      <w:r w:rsidR="00441745" w:rsidRPr="00706FED">
        <w:rPr>
          <w:rFonts w:hint="eastAsia"/>
          <w:szCs w:val="21"/>
        </w:rPr>
        <w:t xml:space="preserve">, </w:t>
      </w:r>
      <w:r w:rsidR="00441745" w:rsidRPr="00706FED">
        <w:rPr>
          <w:szCs w:val="21"/>
        </w:rPr>
        <w:t>PLC</w:t>
      </w:r>
      <w:r w:rsidR="00BB2EE4">
        <w:rPr>
          <w:szCs w:val="21"/>
        </w:rPr>
        <w:t>）</w:t>
      </w:r>
      <w:r w:rsidR="00441745" w:rsidRPr="00706FED">
        <w:rPr>
          <w:szCs w:val="21"/>
        </w:rPr>
        <w:t>/</w:t>
      </w:r>
      <w:r w:rsidR="00441745" w:rsidRPr="00706FED">
        <w:rPr>
          <w:szCs w:val="21"/>
        </w:rPr>
        <w:t>三磷酸肌醇（</w:t>
      </w:r>
      <w:r w:rsidR="00441745" w:rsidRPr="00706FED">
        <w:rPr>
          <w:rFonts w:hint="eastAsia"/>
        </w:rPr>
        <w:t>i</w:t>
      </w:r>
      <w:r w:rsidR="00441745" w:rsidRPr="00706FED">
        <w:t>nositol triphosphate</w:t>
      </w:r>
      <w:r w:rsidR="00441745" w:rsidRPr="00706FED">
        <w:rPr>
          <w:rFonts w:hint="eastAsia"/>
          <w:szCs w:val="21"/>
        </w:rPr>
        <w:t xml:space="preserve">, </w:t>
      </w:r>
      <w:r w:rsidR="00441745" w:rsidRPr="00706FED">
        <w:rPr>
          <w:szCs w:val="21"/>
        </w:rPr>
        <w:t>IP</w:t>
      </w:r>
      <w:r w:rsidR="00441745" w:rsidRPr="00706FED">
        <w:rPr>
          <w:szCs w:val="21"/>
          <w:vertAlign w:val="subscript"/>
        </w:rPr>
        <w:t>3</w:t>
      </w:r>
      <w:r w:rsidR="00441745" w:rsidRPr="00706FED">
        <w:rPr>
          <w:szCs w:val="21"/>
        </w:rPr>
        <w:t>）</w:t>
      </w:r>
      <w:r w:rsidR="00441745" w:rsidRPr="00706FED">
        <w:rPr>
          <w:rFonts w:hAnsi="宋体"/>
          <w:color w:val="000000"/>
          <w:kern w:val="0"/>
          <w:szCs w:val="21"/>
        </w:rPr>
        <w:t>信号传导途径</w:t>
      </w:r>
      <w:r w:rsidR="00441745" w:rsidRPr="00706FED">
        <w:rPr>
          <w:rFonts w:hint="eastAsia"/>
          <w:color w:val="000000"/>
          <w:kern w:val="0"/>
          <w:szCs w:val="21"/>
        </w:rPr>
        <w:t>，</w:t>
      </w:r>
      <w:r w:rsidR="00441745" w:rsidRPr="00706FED">
        <w:rPr>
          <w:rFonts w:hAnsi="宋体"/>
          <w:color w:val="000000"/>
          <w:kern w:val="0"/>
          <w:szCs w:val="21"/>
        </w:rPr>
        <w:t>进而使胞内的钙离子浓度升高，</w:t>
      </w:r>
      <w:r w:rsidR="00441745" w:rsidRPr="00706FED">
        <w:rPr>
          <w:rFonts w:hAnsi="宋体"/>
          <w:szCs w:val="21"/>
        </w:rPr>
        <w:t>增强神经肌肉接头突触兴奋性神经传导</w:t>
      </w:r>
      <w:r w:rsidR="00441745" w:rsidRPr="00706FED">
        <w:rPr>
          <w:szCs w:val="21"/>
          <w:vertAlign w:val="superscript"/>
        </w:rPr>
        <w:t>[</w:t>
      </w:r>
      <w:r w:rsidR="00441745" w:rsidRPr="00706FED">
        <w:rPr>
          <w:rFonts w:hint="eastAsia"/>
          <w:szCs w:val="21"/>
          <w:vertAlign w:val="superscript"/>
        </w:rPr>
        <w:t>4</w:t>
      </w:r>
      <w:r w:rsidR="00441745" w:rsidRPr="00706FED">
        <w:rPr>
          <w:szCs w:val="21"/>
          <w:vertAlign w:val="superscript"/>
        </w:rPr>
        <w:t>-</w:t>
      </w:r>
      <w:r w:rsidR="00441745" w:rsidRPr="00706FED">
        <w:rPr>
          <w:rFonts w:hint="eastAsia"/>
          <w:szCs w:val="21"/>
          <w:vertAlign w:val="superscript"/>
        </w:rPr>
        <w:t>5</w:t>
      </w:r>
      <w:r w:rsidR="00441745" w:rsidRPr="00706FED">
        <w:rPr>
          <w:szCs w:val="21"/>
          <w:vertAlign w:val="superscript"/>
        </w:rPr>
        <w:t>]</w:t>
      </w:r>
      <w:r w:rsidR="00441745" w:rsidRPr="00706FED">
        <w:rPr>
          <w:rFonts w:hAnsi="宋体" w:hint="eastAsia"/>
          <w:szCs w:val="21"/>
        </w:rPr>
        <w:t>，</w:t>
      </w:r>
      <w:r w:rsidR="00441745" w:rsidRPr="00706FED">
        <w:rPr>
          <w:rFonts w:hAnsi="宋体"/>
          <w:bCs/>
          <w:kern w:val="0"/>
          <w:szCs w:val="21"/>
        </w:rPr>
        <w:t>提示</w:t>
      </w:r>
      <w:r w:rsidR="00441745" w:rsidRPr="00706FED">
        <w:rPr>
          <w:bCs/>
          <w:kern w:val="0"/>
          <w:szCs w:val="21"/>
        </w:rPr>
        <w:t>BDNF</w:t>
      </w:r>
      <w:r w:rsidR="00441745" w:rsidRPr="00706FED">
        <w:rPr>
          <w:rFonts w:hAnsi="宋体"/>
          <w:bCs/>
          <w:kern w:val="0"/>
          <w:szCs w:val="21"/>
        </w:rPr>
        <w:t>可能通过与中枢作用相似的机制，发挥其对肠动力的调节作用。</w:t>
      </w:r>
      <w:r w:rsidR="00441745" w:rsidRPr="00706FED">
        <w:rPr>
          <w:rFonts w:hAnsi="宋体"/>
          <w:szCs w:val="21"/>
        </w:rPr>
        <w:t>本研究运用离体</w:t>
      </w:r>
      <w:proofErr w:type="gramStart"/>
      <w:r w:rsidR="00441745" w:rsidRPr="00706FED">
        <w:rPr>
          <w:rFonts w:hAnsi="宋体"/>
          <w:szCs w:val="21"/>
        </w:rPr>
        <w:t>平滑肌肌条动力</w:t>
      </w:r>
      <w:proofErr w:type="gramEnd"/>
      <w:r w:rsidR="00441745" w:rsidRPr="00706FED">
        <w:rPr>
          <w:rFonts w:hAnsi="宋体"/>
          <w:szCs w:val="21"/>
        </w:rPr>
        <w:t>测定技术，观察不同浓度</w:t>
      </w:r>
      <w:r w:rsidR="00441745" w:rsidRPr="00706FED">
        <w:rPr>
          <w:szCs w:val="21"/>
        </w:rPr>
        <w:t>BDNF</w:t>
      </w:r>
      <w:r w:rsidR="00441745" w:rsidRPr="00706FED">
        <w:rPr>
          <w:rFonts w:hAnsi="宋体"/>
          <w:szCs w:val="21"/>
        </w:rPr>
        <w:t>对小鼠离体回肠和结肠</w:t>
      </w:r>
      <w:proofErr w:type="gramStart"/>
      <w:r w:rsidR="00441745" w:rsidRPr="00706FED">
        <w:rPr>
          <w:rFonts w:hAnsi="宋体"/>
          <w:szCs w:val="21"/>
        </w:rPr>
        <w:t>平滑肌肌条收</w:t>
      </w:r>
      <w:proofErr w:type="gramEnd"/>
      <w:r w:rsidR="00441745" w:rsidRPr="00706FED">
        <w:rPr>
          <w:rFonts w:hAnsi="宋体"/>
          <w:szCs w:val="21"/>
        </w:rPr>
        <w:t>缩活动的影响</w:t>
      </w:r>
      <w:r w:rsidR="00441745" w:rsidRPr="00706FED">
        <w:rPr>
          <w:rFonts w:hAnsi="宋体" w:hint="eastAsia"/>
          <w:szCs w:val="21"/>
        </w:rPr>
        <w:t>，并探讨</w:t>
      </w:r>
      <w:proofErr w:type="spellStart"/>
      <w:r w:rsidR="00441745" w:rsidRPr="00706FED">
        <w:rPr>
          <w:szCs w:val="21"/>
        </w:rPr>
        <w:t>TrkB</w:t>
      </w:r>
      <w:proofErr w:type="spellEnd"/>
      <w:r w:rsidR="00441745" w:rsidRPr="00706FED">
        <w:rPr>
          <w:szCs w:val="21"/>
        </w:rPr>
        <w:t>-PLC/IP</w:t>
      </w:r>
      <w:r w:rsidR="00441745" w:rsidRPr="00706FED">
        <w:rPr>
          <w:szCs w:val="21"/>
          <w:vertAlign w:val="subscript"/>
        </w:rPr>
        <w:t>3</w:t>
      </w:r>
      <w:r w:rsidR="00441745" w:rsidRPr="00706FED">
        <w:rPr>
          <w:rFonts w:hAnsi="宋体"/>
          <w:szCs w:val="21"/>
        </w:rPr>
        <w:t>信号通路在</w:t>
      </w:r>
      <w:r w:rsidR="00441745" w:rsidRPr="00706FED">
        <w:rPr>
          <w:szCs w:val="21"/>
        </w:rPr>
        <w:t>BDNF</w:t>
      </w:r>
      <w:r w:rsidR="00441745" w:rsidRPr="00706FED">
        <w:rPr>
          <w:rFonts w:hAnsi="宋体"/>
          <w:szCs w:val="21"/>
        </w:rPr>
        <w:t>影响肠道平滑肌收缩过程中的作用。</w:t>
      </w:r>
    </w:p>
    <w:p w:rsidR="00441745" w:rsidRPr="00AB58B8" w:rsidRDefault="00441745" w:rsidP="00403699">
      <w:pPr>
        <w:spacing w:beforeLines="50" w:before="156" w:afterLines="50" w:after="156"/>
        <w:rPr>
          <w:rFonts w:ascii="仿宋" w:eastAsia="仿宋" w:hAnsi="仿宋"/>
          <w:b/>
          <w:kern w:val="0"/>
          <w:sz w:val="32"/>
          <w:szCs w:val="32"/>
        </w:rPr>
      </w:pPr>
      <w:r w:rsidRPr="00AB58B8">
        <w:rPr>
          <w:rFonts w:ascii="仿宋" w:eastAsia="仿宋" w:hAnsi="仿宋" w:hint="eastAsia"/>
          <w:b/>
          <w:kern w:val="0"/>
          <w:sz w:val="32"/>
          <w:szCs w:val="32"/>
        </w:rPr>
        <w:t>1</w:t>
      </w:r>
      <w:r w:rsidR="0050159E" w:rsidRPr="00AB58B8">
        <w:rPr>
          <w:rFonts w:ascii="仿宋" w:eastAsia="仿宋" w:hAnsi="仿宋" w:hint="eastAsia"/>
          <w:b/>
          <w:kern w:val="0"/>
          <w:sz w:val="32"/>
          <w:szCs w:val="32"/>
        </w:rPr>
        <w:t xml:space="preserve">  </w:t>
      </w:r>
      <w:r w:rsidRPr="00AB58B8">
        <w:rPr>
          <w:rFonts w:ascii="仿宋" w:eastAsia="仿宋" w:hAnsi="仿宋" w:hint="eastAsia"/>
          <w:b/>
          <w:kern w:val="0"/>
          <w:sz w:val="32"/>
          <w:szCs w:val="32"/>
        </w:rPr>
        <w:t>材料与方法</w:t>
      </w:r>
      <w:r w:rsidR="006408AC" w:rsidRPr="00051C7B">
        <w:rPr>
          <w:rFonts w:ascii="仿宋" w:eastAsia="仿宋" w:hAnsi="仿宋" w:hint="eastAsia"/>
          <w:b/>
          <w:kern w:val="0"/>
          <w:sz w:val="32"/>
          <w:szCs w:val="32"/>
          <w:highlight w:val="green"/>
        </w:rPr>
        <w:t>【三号，仿宋】</w:t>
      </w:r>
    </w:p>
    <w:p w:rsidR="00441745" w:rsidRPr="00706FED" w:rsidRDefault="00C91D0E" w:rsidP="00D01ED1">
      <w:pPr>
        <w:tabs>
          <w:tab w:val="left" w:pos="6120"/>
        </w:tabs>
        <w:rPr>
          <w:szCs w:val="21"/>
        </w:rPr>
      </w:pPr>
      <w:r w:rsidRPr="006408AC">
        <w:rPr>
          <w:rFonts w:hAnsi="宋体" w:hint="eastAsia"/>
          <w:szCs w:val="21"/>
        </w:rPr>
        <w:t>【</w:t>
      </w:r>
      <w:r>
        <w:rPr>
          <w:rFonts w:hAnsi="宋体" w:hint="eastAsia"/>
          <w:szCs w:val="21"/>
        </w:rPr>
        <w:t>五</w:t>
      </w:r>
      <w:r w:rsidRPr="006408AC">
        <w:rPr>
          <w:rFonts w:hAnsi="宋体" w:hint="eastAsia"/>
          <w:szCs w:val="21"/>
        </w:rPr>
        <w:t>号，宋体】</w:t>
      </w:r>
      <w:r w:rsidR="00441745" w:rsidRPr="00706FED">
        <w:rPr>
          <w:rFonts w:hint="eastAsia"/>
          <w:szCs w:val="21"/>
        </w:rPr>
        <w:t>1.1</w:t>
      </w:r>
      <w:r w:rsidR="0050159E">
        <w:rPr>
          <w:rFonts w:hint="eastAsia"/>
          <w:szCs w:val="21"/>
        </w:rPr>
        <w:t xml:space="preserve">  </w:t>
      </w:r>
      <w:r w:rsidR="00441745" w:rsidRPr="00706FED">
        <w:rPr>
          <w:rFonts w:hint="eastAsia"/>
          <w:szCs w:val="21"/>
        </w:rPr>
        <w:t>材料</w:t>
      </w:r>
    </w:p>
    <w:p w:rsidR="0074699C" w:rsidRPr="00706FED" w:rsidRDefault="0074699C" w:rsidP="00D01ED1">
      <w:pPr>
        <w:tabs>
          <w:tab w:val="left" w:pos="6120"/>
        </w:tabs>
        <w:rPr>
          <w:rFonts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1.1.</w:t>
        </w:r>
        <w:r>
          <w:rPr>
            <w:rFonts w:hint="eastAsia"/>
            <w:szCs w:val="21"/>
          </w:rPr>
          <w:t>1</w:t>
        </w:r>
      </w:smartTag>
      <w:r>
        <w:rPr>
          <w:rFonts w:hint="eastAsia"/>
          <w:szCs w:val="21"/>
        </w:rPr>
        <w:t xml:space="preserve">  </w:t>
      </w:r>
      <w:r w:rsidRPr="00706FED">
        <w:rPr>
          <w:rFonts w:hAnsi="宋体"/>
          <w:szCs w:val="21"/>
        </w:rPr>
        <w:t>实验动物</w:t>
      </w:r>
      <w:r>
        <w:rPr>
          <w:rFonts w:hAnsi="宋体" w:hint="eastAsia"/>
          <w:szCs w:val="21"/>
        </w:rPr>
        <w:t xml:space="preserve">  </w:t>
      </w:r>
      <w:r w:rsidRPr="00706FED">
        <w:rPr>
          <w:rFonts w:hAnsi="宋体"/>
          <w:szCs w:val="21"/>
        </w:rPr>
        <w:t>健康成年雄性</w:t>
      </w:r>
      <w:r w:rsidRPr="00706FED">
        <w:rPr>
          <w:kern w:val="0"/>
          <w:szCs w:val="21"/>
        </w:rPr>
        <w:t>C57Bl/6</w:t>
      </w:r>
      <w:r w:rsidRPr="00706FED">
        <w:rPr>
          <w:rFonts w:hAnsi="宋体"/>
          <w:kern w:val="0"/>
          <w:szCs w:val="21"/>
        </w:rPr>
        <w:t>小鼠</w:t>
      </w:r>
      <w:r w:rsidRPr="00706FED">
        <w:rPr>
          <w:kern w:val="0"/>
          <w:szCs w:val="21"/>
        </w:rPr>
        <w:t>40</w:t>
      </w:r>
      <w:r w:rsidRPr="00706FED">
        <w:rPr>
          <w:rFonts w:hAnsi="宋体"/>
          <w:kern w:val="0"/>
          <w:szCs w:val="21"/>
        </w:rPr>
        <w:t>只，体</w:t>
      </w:r>
      <w:r w:rsidRPr="00706FED">
        <w:rPr>
          <w:rFonts w:hAnsi="宋体" w:hint="eastAsia"/>
          <w:kern w:val="0"/>
          <w:szCs w:val="21"/>
        </w:rPr>
        <w:t>质量</w:t>
      </w:r>
      <w:r w:rsidRPr="00706FED">
        <w:rPr>
          <w:kern w:val="0"/>
          <w:szCs w:val="21"/>
        </w:rPr>
        <w:t>20</w:t>
      </w:r>
      <w:r w:rsidRPr="00706FED">
        <w:rPr>
          <w:rFonts w:hint="eastAsia"/>
          <w:kern w:val="0"/>
          <w:szCs w:val="21"/>
        </w:rPr>
        <w:t>～</w:t>
      </w:r>
      <w:smartTag w:uri="urn:schemas-microsoft-com:office:smarttags" w:element="chmetcnv">
        <w:smartTagPr>
          <w:attr w:name="TCSC" w:val="0"/>
          <w:attr w:name="NumberType" w:val="1"/>
          <w:attr w:name="Negative" w:val="False"/>
          <w:attr w:name="HasSpace" w:val="True"/>
          <w:attr w:name="SourceValue" w:val="25"/>
          <w:attr w:name="UnitName" w:val="g"/>
        </w:smartTagPr>
        <w:r w:rsidRPr="00706FED">
          <w:rPr>
            <w:kern w:val="0"/>
            <w:szCs w:val="21"/>
          </w:rPr>
          <w:t>25</w:t>
        </w:r>
        <w:r w:rsidRPr="00706FED">
          <w:rPr>
            <w:rFonts w:hint="eastAsia"/>
            <w:kern w:val="0"/>
            <w:szCs w:val="21"/>
          </w:rPr>
          <w:t xml:space="preserve"> </w:t>
        </w:r>
        <w:r w:rsidRPr="00706FED">
          <w:rPr>
            <w:kern w:val="0"/>
            <w:szCs w:val="21"/>
          </w:rPr>
          <w:t>g</w:t>
        </w:r>
      </w:smartTag>
      <w:r w:rsidRPr="00706FED">
        <w:rPr>
          <w:rFonts w:hAnsi="宋体"/>
          <w:kern w:val="0"/>
          <w:szCs w:val="21"/>
        </w:rPr>
        <w:t>，由山东大学医学院神经生物学研究所提供。</w:t>
      </w:r>
    </w:p>
    <w:p w:rsidR="00441745" w:rsidRPr="00706FED" w:rsidRDefault="00441745" w:rsidP="00D01ED1">
      <w:pPr>
        <w:rPr>
          <w:rFonts w:hAnsi="宋体"/>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1.1.</w:t>
        </w:r>
        <w:r w:rsidR="0074699C">
          <w:rPr>
            <w:rFonts w:hint="eastAsia"/>
            <w:szCs w:val="21"/>
          </w:rPr>
          <w:t>2</w:t>
        </w:r>
      </w:smartTag>
      <w:r w:rsidR="0050159E">
        <w:rPr>
          <w:rFonts w:hint="eastAsia"/>
          <w:szCs w:val="21"/>
        </w:rPr>
        <w:t xml:space="preserve">  </w:t>
      </w:r>
      <w:r w:rsidRPr="00706FED">
        <w:rPr>
          <w:rFonts w:hint="eastAsia"/>
          <w:szCs w:val="21"/>
        </w:rPr>
        <w:t>主要试剂</w:t>
      </w:r>
      <w:r w:rsidR="0050159E">
        <w:rPr>
          <w:rFonts w:hint="eastAsia"/>
          <w:szCs w:val="21"/>
        </w:rPr>
        <w:t xml:space="preserve">  </w:t>
      </w:r>
      <w:r w:rsidRPr="00706FED">
        <w:rPr>
          <w:szCs w:val="21"/>
        </w:rPr>
        <w:t>BDNF</w:t>
      </w:r>
      <w:r w:rsidRPr="00706FED">
        <w:rPr>
          <w:rFonts w:hAnsi="宋体"/>
          <w:szCs w:val="21"/>
        </w:rPr>
        <w:t>购于美国</w:t>
      </w:r>
      <w:proofErr w:type="spellStart"/>
      <w:r w:rsidRPr="00706FED">
        <w:rPr>
          <w:szCs w:val="21"/>
        </w:rPr>
        <w:t>Peprotech</w:t>
      </w:r>
      <w:proofErr w:type="spellEnd"/>
      <w:r w:rsidRPr="00706FED">
        <w:rPr>
          <w:rFonts w:hAnsi="宋体"/>
          <w:szCs w:val="21"/>
        </w:rPr>
        <w:t>公司</w:t>
      </w:r>
      <w:r w:rsidRPr="00706FED">
        <w:rPr>
          <w:rFonts w:hAnsi="宋体" w:hint="eastAsia"/>
          <w:szCs w:val="21"/>
        </w:rPr>
        <w:t>，</w:t>
      </w:r>
      <w:r w:rsidRPr="00706FED">
        <w:rPr>
          <w:rFonts w:hAnsi="宋体"/>
          <w:szCs w:val="21"/>
        </w:rPr>
        <w:t>抗</w:t>
      </w:r>
      <w:r w:rsidRPr="00706FED">
        <w:rPr>
          <w:szCs w:val="21"/>
        </w:rPr>
        <w:t>-</w:t>
      </w:r>
      <w:proofErr w:type="spellStart"/>
      <w:r w:rsidRPr="00706FED">
        <w:rPr>
          <w:szCs w:val="21"/>
        </w:rPr>
        <w:t>TrkB</w:t>
      </w:r>
      <w:proofErr w:type="spellEnd"/>
      <w:r w:rsidRPr="00706FED">
        <w:rPr>
          <w:rFonts w:hAnsi="宋体"/>
          <w:szCs w:val="21"/>
        </w:rPr>
        <w:t>抗体购自美国</w:t>
      </w:r>
      <w:r w:rsidRPr="00706FED">
        <w:rPr>
          <w:szCs w:val="21"/>
        </w:rPr>
        <w:t>Sigma</w:t>
      </w:r>
      <w:r w:rsidRPr="00706FED">
        <w:rPr>
          <w:rFonts w:hAnsi="宋体"/>
          <w:szCs w:val="21"/>
        </w:rPr>
        <w:t>公司</w:t>
      </w:r>
      <w:r w:rsidRPr="00706FED">
        <w:rPr>
          <w:rFonts w:hAnsi="宋体" w:hint="eastAsia"/>
          <w:szCs w:val="21"/>
        </w:rPr>
        <w:t>，</w:t>
      </w:r>
      <w:r w:rsidRPr="00706FED">
        <w:rPr>
          <w:rFonts w:hAnsi="宋体"/>
          <w:szCs w:val="21"/>
        </w:rPr>
        <w:t>新霉素（</w:t>
      </w:r>
      <w:r w:rsidRPr="00706FED">
        <w:rPr>
          <w:szCs w:val="21"/>
        </w:rPr>
        <w:t>PLC</w:t>
      </w:r>
      <w:r w:rsidRPr="00706FED">
        <w:rPr>
          <w:rFonts w:hAnsi="宋体"/>
          <w:szCs w:val="21"/>
        </w:rPr>
        <w:t>阻滞剂）和肝素（</w:t>
      </w:r>
      <w:r w:rsidRPr="00706FED">
        <w:rPr>
          <w:szCs w:val="21"/>
        </w:rPr>
        <w:t>IP</w:t>
      </w:r>
      <w:r w:rsidRPr="00706FED">
        <w:rPr>
          <w:szCs w:val="21"/>
          <w:vertAlign w:val="subscript"/>
        </w:rPr>
        <w:t>3</w:t>
      </w:r>
      <w:r w:rsidRPr="00706FED">
        <w:rPr>
          <w:rFonts w:hAnsi="宋体"/>
          <w:szCs w:val="21"/>
        </w:rPr>
        <w:t>阻滞剂）购自山东大学齐鲁医院。以上试剂均溶于</w:t>
      </w:r>
      <w:r w:rsidRPr="00706FED">
        <w:rPr>
          <w:szCs w:val="21"/>
        </w:rPr>
        <w:t>0.9</w:t>
      </w:r>
      <w:r w:rsidRPr="00706FED">
        <w:rPr>
          <w:rFonts w:hAnsi="宋体"/>
          <w:szCs w:val="21"/>
        </w:rPr>
        <w:t>％的生理盐水溶液中。</w:t>
      </w:r>
      <w:proofErr w:type="spellStart"/>
      <w:r w:rsidRPr="00706FED">
        <w:rPr>
          <w:szCs w:val="21"/>
        </w:rPr>
        <w:t>Kreb’s</w:t>
      </w:r>
      <w:proofErr w:type="spellEnd"/>
      <w:r w:rsidRPr="00706FED">
        <w:rPr>
          <w:rFonts w:hAnsi="宋体"/>
          <w:szCs w:val="21"/>
        </w:rPr>
        <w:t>液组成</w:t>
      </w:r>
      <w:r w:rsidRPr="00706FED">
        <w:rPr>
          <w:rFonts w:hAnsi="宋体" w:hint="eastAsia"/>
          <w:szCs w:val="21"/>
        </w:rPr>
        <w:t>（</w:t>
      </w:r>
      <w:r w:rsidRPr="00706FED">
        <w:rPr>
          <w:rFonts w:hAnsi="宋体" w:hint="eastAsia"/>
          <w:szCs w:val="21"/>
        </w:rPr>
        <w:t>m</w:t>
      </w:r>
      <w:r w:rsidR="00F17A42" w:rsidRPr="00706FED">
        <w:rPr>
          <w:rFonts w:hAnsi="宋体" w:hint="eastAsia"/>
          <w:szCs w:val="21"/>
        </w:rPr>
        <w:t>m</w:t>
      </w:r>
      <w:r w:rsidRPr="00706FED">
        <w:rPr>
          <w:rFonts w:hAnsi="宋体" w:hint="eastAsia"/>
          <w:szCs w:val="21"/>
        </w:rPr>
        <w:t>ol/L</w:t>
      </w:r>
      <w:r w:rsidRPr="00706FED">
        <w:rPr>
          <w:rFonts w:hAnsi="宋体" w:hint="eastAsia"/>
          <w:szCs w:val="21"/>
        </w:rPr>
        <w:t>）</w:t>
      </w:r>
      <w:r w:rsidRPr="00706FED">
        <w:rPr>
          <w:rFonts w:hAnsi="宋体"/>
          <w:szCs w:val="21"/>
        </w:rPr>
        <w:t>：</w:t>
      </w:r>
      <w:r w:rsidRPr="00706FED">
        <w:rPr>
          <w:szCs w:val="21"/>
        </w:rPr>
        <w:t>NaCl 120.6</w:t>
      </w:r>
      <w:r w:rsidRPr="00706FED">
        <w:rPr>
          <w:rFonts w:hint="eastAsia"/>
          <w:szCs w:val="21"/>
        </w:rPr>
        <w:t>，</w:t>
      </w:r>
      <w:proofErr w:type="spellStart"/>
      <w:r w:rsidRPr="00706FED">
        <w:rPr>
          <w:szCs w:val="21"/>
        </w:rPr>
        <w:t>KCl</w:t>
      </w:r>
      <w:proofErr w:type="spellEnd"/>
      <w:r w:rsidRPr="00706FED">
        <w:rPr>
          <w:szCs w:val="21"/>
        </w:rPr>
        <w:t xml:space="preserve"> 5.9</w:t>
      </w:r>
      <w:r w:rsidRPr="00706FED">
        <w:rPr>
          <w:rFonts w:hint="eastAsia"/>
          <w:szCs w:val="21"/>
        </w:rPr>
        <w:t>，</w:t>
      </w:r>
      <w:r w:rsidRPr="00706FED">
        <w:rPr>
          <w:szCs w:val="21"/>
        </w:rPr>
        <w:t>MgCl</w:t>
      </w:r>
      <w:r w:rsidRPr="00706FED">
        <w:rPr>
          <w:szCs w:val="21"/>
          <w:vertAlign w:val="subscript"/>
        </w:rPr>
        <w:t xml:space="preserve">2 </w:t>
      </w:r>
      <w:r w:rsidRPr="00706FED">
        <w:rPr>
          <w:szCs w:val="21"/>
        </w:rPr>
        <w:t>1.2</w:t>
      </w:r>
      <w:r w:rsidRPr="00706FED">
        <w:rPr>
          <w:rFonts w:hint="eastAsia"/>
          <w:szCs w:val="21"/>
        </w:rPr>
        <w:t>，</w:t>
      </w:r>
      <w:r w:rsidRPr="00706FED">
        <w:rPr>
          <w:szCs w:val="21"/>
        </w:rPr>
        <w:t>CaCl</w:t>
      </w:r>
      <w:r w:rsidRPr="00706FED">
        <w:rPr>
          <w:szCs w:val="21"/>
          <w:vertAlign w:val="subscript"/>
        </w:rPr>
        <w:t xml:space="preserve">2 </w:t>
      </w:r>
      <w:r w:rsidRPr="00706FED">
        <w:rPr>
          <w:szCs w:val="21"/>
        </w:rPr>
        <w:t>2.5</w:t>
      </w:r>
      <w:r w:rsidRPr="00706FED">
        <w:rPr>
          <w:rFonts w:hint="eastAsia"/>
          <w:szCs w:val="21"/>
        </w:rPr>
        <w:t>，</w:t>
      </w:r>
      <w:r w:rsidRPr="00706FED">
        <w:rPr>
          <w:szCs w:val="21"/>
        </w:rPr>
        <w:t>KH</w:t>
      </w:r>
      <w:r w:rsidRPr="00706FED">
        <w:rPr>
          <w:szCs w:val="21"/>
          <w:vertAlign w:val="subscript"/>
        </w:rPr>
        <w:t>2</w:t>
      </w:r>
      <w:r w:rsidRPr="00706FED">
        <w:rPr>
          <w:szCs w:val="21"/>
        </w:rPr>
        <w:t>PO</w:t>
      </w:r>
      <w:r w:rsidRPr="00706FED">
        <w:rPr>
          <w:szCs w:val="21"/>
          <w:vertAlign w:val="subscript"/>
        </w:rPr>
        <w:t xml:space="preserve">4 </w:t>
      </w:r>
      <w:r w:rsidRPr="00706FED">
        <w:rPr>
          <w:szCs w:val="21"/>
        </w:rPr>
        <w:t>1.2</w:t>
      </w:r>
      <w:r w:rsidRPr="00706FED">
        <w:rPr>
          <w:rFonts w:hint="eastAsia"/>
          <w:szCs w:val="21"/>
        </w:rPr>
        <w:t>，</w:t>
      </w:r>
      <w:r w:rsidRPr="00706FED">
        <w:rPr>
          <w:szCs w:val="21"/>
        </w:rPr>
        <w:t>NaHCO</w:t>
      </w:r>
      <w:r w:rsidRPr="00706FED">
        <w:rPr>
          <w:szCs w:val="21"/>
          <w:vertAlign w:val="subscript"/>
        </w:rPr>
        <w:t>3</w:t>
      </w:r>
      <w:r w:rsidRPr="00706FED">
        <w:rPr>
          <w:szCs w:val="21"/>
        </w:rPr>
        <w:t xml:space="preserve"> 15.4</w:t>
      </w:r>
      <w:r w:rsidRPr="00706FED">
        <w:rPr>
          <w:rFonts w:hint="eastAsia"/>
          <w:szCs w:val="21"/>
        </w:rPr>
        <w:t>，</w:t>
      </w:r>
      <w:r w:rsidRPr="00706FED">
        <w:rPr>
          <w:szCs w:val="21"/>
        </w:rPr>
        <w:t>D-glucose 11.5</w:t>
      </w:r>
      <w:r w:rsidRPr="00706FED">
        <w:rPr>
          <w:rFonts w:hAnsi="宋体" w:hint="eastAsia"/>
          <w:szCs w:val="21"/>
        </w:rPr>
        <w:t>。</w:t>
      </w:r>
      <w:r w:rsidRPr="00706FED">
        <w:rPr>
          <w:rFonts w:hAnsi="宋体"/>
          <w:szCs w:val="21"/>
        </w:rPr>
        <w:t>每次实验前用蒸馏水新鲜配制</w:t>
      </w:r>
      <w:r w:rsidRPr="00706FED">
        <w:rPr>
          <w:rFonts w:hAnsi="宋体" w:hint="eastAsia"/>
          <w:szCs w:val="21"/>
        </w:rPr>
        <w:t>，</w:t>
      </w:r>
      <w:r w:rsidRPr="00706FED">
        <w:rPr>
          <w:rFonts w:hAnsi="宋体"/>
          <w:szCs w:val="21"/>
        </w:rPr>
        <w:t>持续供给</w:t>
      </w:r>
      <w:r w:rsidRPr="00706FED">
        <w:rPr>
          <w:szCs w:val="21"/>
        </w:rPr>
        <w:t>95% O</w:t>
      </w:r>
      <w:r w:rsidRPr="00706FED">
        <w:rPr>
          <w:szCs w:val="21"/>
          <w:vertAlign w:val="subscript"/>
        </w:rPr>
        <w:t>2</w:t>
      </w:r>
      <w:r w:rsidRPr="00706FED">
        <w:rPr>
          <w:rFonts w:hAnsi="宋体"/>
          <w:szCs w:val="21"/>
        </w:rPr>
        <w:t>和</w:t>
      </w:r>
      <w:r w:rsidRPr="00706FED">
        <w:rPr>
          <w:szCs w:val="21"/>
        </w:rPr>
        <w:t>5%</w:t>
      </w:r>
      <w:r w:rsidRPr="00706FED">
        <w:rPr>
          <w:rFonts w:hint="eastAsia"/>
          <w:szCs w:val="21"/>
        </w:rPr>
        <w:t xml:space="preserve"> </w:t>
      </w:r>
      <w:r w:rsidRPr="00706FED">
        <w:rPr>
          <w:szCs w:val="21"/>
        </w:rPr>
        <w:t>CO</w:t>
      </w:r>
      <w:r w:rsidRPr="00706FED">
        <w:rPr>
          <w:szCs w:val="21"/>
          <w:vertAlign w:val="subscript"/>
        </w:rPr>
        <w:t>2</w:t>
      </w:r>
      <w:r w:rsidRPr="00706FED">
        <w:rPr>
          <w:szCs w:val="21"/>
        </w:rPr>
        <w:t xml:space="preserve"> </w:t>
      </w:r>
      <w:r w:rsidRPr="00706FED">
        <w:rPr>
          <w:rFonts w:hAnsi="宋体"/>
          <w:szCs w:val="21"/>
        </w:rPr>
        <w:t>的混合气体</w:t>
      </w:r>
      <w:r w:rsidRPr="00706FED">
        <w:rPr>
          <w:rFonts w:hint="eastAsia"/>
          <w:szCs w:val="21"/>
        </w:rPr>
        <w:t>，</w:t>
      </w:r>
      <w:r w:rsidRPr="00706FED">
        <w:rPr>
          <w:szCs w:val="21"/>
        </w:rPr>
        <w:t>pH</w:t>
      </w:r>
      <w:r w:rsidRPr="00706FED">
        <w:rPr>
          <w:rFonts w:hAnsi="宋体"/>
          <w:szCs w:val="21"/>
        </w:rPr>
        <w:t>保持在</w:t>
      </w:r>
      <w:r w:rsidRPr="00706FED">
        <w:rPr>
          <w:szCs w:val="21"/>
        </w:rPr>
        <w:t>7.14</w:t>
      </w:r>
      <w:r w:rsidRPr="00706FED">
        <w:rPr>
          <w:rFonts w:hAnsi="宋体"/>
          <w:szCs w:val="21"/>
        </w:rPr>
        <w:t>。</w:t>
      </w:r>
    </w:p>
    <w:p w:rsidR="00441745" w:rsidRPr="00706FED" w:rsidRDefault="00441745" w:rsidP="00D01ED1">
      <w:pPr>
        <w:tabs>
          <w:tab w:val="left" w:pos="6120"/>
        </w:tabs>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1.1.</w:t>
        </w:r>
        <w:r w:rsidR="0074699C">
          <w:rPr>
            <w:rFonts w:hint="eastAsia"/>
            <w:szCs w:val="21"/>
          </w:rPr>
          <w:t>3</w:t>
        </w:r>
      </w:smartTag>
      <w:r w:rsidR="0050159E">
        <w:rPr>
          <w:rFonts w:hint="eastAsia"/>
          <w:szCs w:val="21"/>
        </w:rPr>
        <w:t xml:space="preserve">  </w:t>
      </w:r>
      <w:r w:rsidRPr="00706FED">
        <w:rPr>
          <w:rFonts w:hAnsi="宋体"/>
          <w:kern w:val="0"/>
          <w:szCs w:val="21"/>
        </w:rPr>
        <w:t>主要仪器设备</w:t>
      </w:r>
      <w:r w:rsidR="0050159E">
        <w:rPr>
          <w:rFonts w:hAnsi="宋体" w:hint="eastAsia"/>
          <w:kern w:val="0"/>
          <w:szCs w:val="21"/>
        </w:rPr>
        <w:t xml:space="preserve">  </w:t>
      </w:r>
      <w:r w:rsidRPr="00706FED">
        <w:rPr>
          <w:kern w:val="0"/>
          <w:szCs w:val="21"/>
        </w:rPr>
        <w:t>ZH-Z</w:t>
      </w:r>
      <w:r w:rsidRPr="00706FED">
        <w:rPr>
          <w:rFonts w:hAnsi="宋体"/>
          <w:kern w:val="0"/>
          <w:szCs w:val="21"/>
        </w:rPr>
        <w:t>离体器官测量系统</w:t>
      </w:r>
      <w:r w:rsidR="00BB2EE4">
        <w:rPr>
          <w:kern w:val="0"/>
          <w:szCs w:val="21"/>
        </w:rPr>
        <w:t>（</w:t>
      </w:r>
      <w:r w:rsidRPr="00706FED">
        <w:rPr>
          <w:rFonts w:hAnsi="宋体"/>
          <w:kern w:val="0"/>
          <w:szCs w:val="21"/>
        </w:rPr>
        <w:t>淮北正华生物仪器设备有限公司</w:t>
      </w:r>
      <w:r w:rsidR="00BB2EE4">
        <w:rPr>
          <w:kern w:val="0"/>
          <w:szCs w:val="21"/>
        </w:rPr>
        <w:t>）</w:t>
      </w:r>
      <w:r w:rsidRPr="00706FED">
        <w:rPr>
          <w:rFonts w:hAnsi="宋体" w:hint="eastAsia"/>
          <w:kern w:val="0"/>
          <w:szCs w:val="21"/>
        </w:rPr>
        <w:t>；</w:t>
      </w:r>
      <w:r w:rsidRPr="00706FED">
        <w:rPr>
          <w:kern w:val="0"/>
          <w:szCs w:val="21"/>
        </w:rPr>
        <w:t>JH-2B</w:t>
      </w:r>
      <w:r w:rsidRPr="00706FED">
        <w:rPr>
          <w:rFonts w:hAnsi="宋体"/>
          <w:kern w:val="0"/>
          <w:szCs w:val="21"/>
        </w:rPr>
        <w:t>张力换能器</w:t>
      </w:r>
      <w:r w:rsidR="00BB2EE4">
        <w:rPr>
          <w:kern w:val="0"/>
          <w:szCs w:val="21"/>
        </w:rPr>
        <w:t>（</w:t>
      </w:r>
      <w:r w:rsidRPr="00706FED">
        <w:rPr>
          <w:rFonts w:hAnsi="宋体"/>
          <w:kern w:val="0"/>
          <w:szCs w:val="21"/>
        </w:rPr>
        <w:t>北京航天医学工程研究所</w:t>
      </w:r>
      <w:r w:rsidR="00BB2EE4">
        <w:rPr>
          <w:kern w:val="0"/>
          <w:szCs w:val="21"/>
        </w:rPr>
        <w:t>）</w:t>
      </w:r>
      <w:r w:rsidRPr="00706FED">
        <w:rPr>
          <w:rFonts w:hint="eastAsia"/>
          <w:kern w:val="0"/>
          <w:szCs w:val="21"/>
        </w:rPr>
        <w:t>；</w:t>
      </w:r>
      <w:r w:rsidRPr="00706FED">
        <w:rPr>
          <w:rFonts w:hAnsi="宋体"/>
          <w:kern w:val="0"/>
          <w:szCs w:val="21"/>
        </w:rPr>
        <w:t>麦氏</w:t>
      </w:r>
      <w:r w:rsidR="00BB2EE4">
        <w:rPr>
          <w:kern w:val="0"/>
          <w:szCs w:val="21"/>
        </w:rPr>
        <w:t>（</w:t>
      </w:r>
      <w:r w:rsidRPr="00706FED">
        <w:rPr>
          <w:kern w:val="0"/>
          <w:szCs w:val="21"/>
        </w:rPr>
        <w:t>Magnus</w:t>
      </w:r>
      <w:r w:rsidR="00BB2EE4">
        <w:rPr>
          <w:kern w:val="0"/>
          <w:szCs w:val="21"/>
        </w:rPr>
        <w:t>）</w:t>
      </w:r>
      <w:r w:rsidRPr="00706FED">
        <w:rPr>
          <w:rFonts w:hAnsi="宋体"/>
          <w:kern w:val="0"/>
          <w:szCs w:val="21"/>
        </w:rPr>
        <w:t>浴槽及</w:t>
      </w:r>
      <w:r w:rsidRPr="00706FED">
        <w:rPr>
          <w:kern w:val="0"/>
          <w:szCs w:val="21"/>
        </w:rPr>
        <w:t>SMUP-PC</w:t>
      </w:r>
      <w:r w:rsidRPr="00706FED">
        <w:rPr>
          <w:rFonts w:hAnsi="宋体"/>
          <w:kern w:val="0"/>
          <w:szCs w:val="21"/>
        </w:rPr>
        <w:t>生物信号处理系统</w:t>
      </w:r>
      <w:r w:rsidR="00BB2EE4">
        <w:rPr>
          <w:kern w:val="0"/>
          <w:szCs w:val="21"/>
        </w:rPr>
        <w:t>（</w:t>
      </w:r>
      <w:r w:rsidRPr="00706FED">
        <w:rPr>
          <w:rFonts w:hAnsi="宋体"/>
          <w:kern w:val="0"/>
          <w:szCs w:val="21"/>
        </w:rPr>
        <w:t>上海嘉龙教学仪器厂</w:t>
      </w:r>
      <w:r w:rsidR="00BB2EE4">
        <w:rPr>
          <w:kern w:val="0"/>
          <w:szCs w:val="21"/>
        </w:rPr>
        <w:t>）</w:t>
      </w:r>
      <w:r w:rsidRPr="00706FED">
        <w:rPr>
          <w:rFonts w:hint="eastAsia"/>
          <w:kern w:val="0"/>
          <w:szCs w:val="21"/>
        </w:rPr>
        <w:t>。</w:t>
      </w:r>
    </w:p>
    <w:p w:rsidR="00441745" w:rsidRPr="00706FED" w:rsidRDefault="00441745" w:rsidP="00D01ED1">
      <w:pPr>
        <w:tabs>
          <w:tab w:val="left" w:pos="6120"/>
        </w:tabs>
        <w:rPr>
          <w:szCs w:val="21"/>
        </w:rPr>
      </w:pPr>
      <w:r w:rsidRPr="00706FED">
        <w:rPr>
          <w:rFonts w:hint="eastAsia"/>
          <w:szCs w:val="21"/>
        </w:rPr>
        <w:t>1.2</w:t>
      </w:r>
      <w:r w:rsidR="0050159E">
        <w:rPr>
          <w:rFonts w:hint="eastAsia"/>
          <w:szCs w:val="21"/>
        </w:rPr>
        <w:t xml:space="preserve">  </w:t>
      </w:r>
      <w:r w:rsidRPr="00706FED">
        <w:rPr>
          <w:rFonts w:hint="eastAsia"/>
          <w:szCs w:val="21"/>
        </w:rPr>
        <w:t>方法</w:t>
      </w:r>
    </w:p>
    <w:p w:rsidR="00441745" w:rsidRPr="00706FED" w:rsidRDefault="00441745" w:rsidP="00D01ED1">
      <w:pPr>
        <w:tabs>
          <w:tab w:val="left" w:pos="6120"/>
        </w:tabs>
        <w:rPr>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1.2.1</w:t>
        </w:r>
      </w:smartTag>
      <w:r w:rsidR="0050159E">
        <w:rPr>
          <w:rFonts w:hint="eastAsia"/>
          <w:szCs w:val="21"/>
        </w:rPr>
        <w:t xml:space="preserve">  </w:t>
      </w:r>
      <w:r w:rsidRPr="00706FED">
        <w:rPr>
          <w:rFonts w:hAnsi="宋体"/>
          <w:szCs w:val="21"/>
        </w:rPr>
        <w:t>离体肌条制备</w:t>
      </w:r>
      <w:r w:rsidR="0050159E">
        <w:rPr>
          <w:rFonts w:hAnsi="宋体" w:hint="eastAsia"/>
          <w:szCs w:val="21"/>
        </w:rPr>
        <w:t xml:space="preserve">  </w:t>
      </w:r>
      <w:r w:rsidRPr="00706FED">
        <w:rPr>
          <w:rFonts w:hAnsi="宋体"/>
          <w:szCs w:val="21"/>
        </w:rPr>
        <w:t>小鼠禁食不禁水</w:t>
      </w:r>
      <w:r w:rsidRPr="00706FED">
        <w:rPr>
          <w:szCs w:val="21"/>
        </w:rPr>
        <w:t xml:space="preserve">12 h, </w:t>
      </w:r>
      <w:r w:rsidRPr="00706FED">
        <w:rPr>
          <w:rFonts w:hAnsi="宋体"/>
          <w:szCs w:val="21"/>
        </w:rPr>
        <w:t>颈椎脱臼处死</w:t>
      </w:r>
      <w:r w:rsidRPr="00706FED">
        <w:rPr>
          <w:szCs w:val="21"/>
        </w:rPr>
        <w:t xml:space="preserve">, </w:t>
      </w:r>
      <w:r w:rsidRPr="00706FED">
        <w:rPr>
          <w:rFonts w:hAnsi="宋体"/>
          <w:szCs w:val="21"/>
        </w:rPr>
        <w:t>开腹</w:t>
      </w:r>
      <w:r w:rsidRPr="00706FED">
        <w:rPr>
          <w:szCs w:val="21"/>
        </w:rPr>
        <w:t xml:space="preserve">, </w:t>
      </w:r>
      <w:r w:rsidRPr="00706FED">
        <w:rPr>
          <w:rFonts w:hAnsi="宋体"/>
          <w:szCs w:val="21"/>
        </w:rPr>
        <w:t>迅速取出近端结肠约</w:t>
      </w:r>
      <w:smartTag w:uri="urn:schemas-microsoft-com:office:smarttags" w:element="chmetcnv">
        <w:smartTagPr>
          <w:attr w:name="TCSC" w:val="0"/>
          <w:attr w:name="NumberType" w:val="1"/>
          <w:attr w:name="Negative" w:val="False"/>
          <w:attr w:name="HasSpace" w:val="True"/>
          <w:attr w:name="SourceValue" w:val="2"/>
          <w:attr w:name="UnitName" w:val="cm"/>
        </w:smartTagPr>
        <w:r w:rsidRPr="00706FED">
          <w:rPr>
            <w:szCs w:val="21"/>
          </w:rPr>
          <w:t>2</w:t>
        </w:r>
        <w:r w:rsidRPr="00706FED">
          <w:rPr>
            <w:rFonts w:hint="eastAsia"/>
            <w:szCs w:val="21"/>
          </w:rPr>
          <w:t xml:space="preserve"> </w:t>
        </w:r>
        <w:r w:rsidRPr="00706FED">
          <w:rPr>
            <w:szCs w:val="21"/>
          </w:rPr>
          <w:t>cm</w:t>
        </w:r>
      </w:smartTag>
      <w:r w:rsidRPr="00706FED">
        <w:rPr>
          <w:rFonts w:hAnsi="宋体"/>
          <w:szCs w:val="21"/>
        </w:rPr>
        <w:t>、远端结肠约</w:t>
      </w:r>
      <w:smartTag w:uri="urn:schemas-microsoft-com:office:smarttags" w:element="chmetcnv">
        <w:smartTagPr>
          <w:attr w:name="TCSC" w:val="0"/>
          <w:attr w:name="NumberType" w:val="1"/>
          <w:attr w:name="Negative" w:val="False"/>
          <w:attr w:name="HasSpace" w:val="True"/>
          <w:attr w:name="SourceValue" w:val="2"/>
          <w:attr w:name="UnitName" w:val="cm"/>
        </w:smartTagPr>
        <w:r w:rsidRPr="00706FED">
          <w:rPr>
            <w:szCs w:val="21"/>
          </w:rPr>
          <w:t>2</w:t>
        </w:r>
        <w:r w:rsidRPr="00706FED">
          <w:rPr>
            <w:rFonts w:hint="eastAsia"/>
            <w:szCs w:val="21"/>
          </w:rPr>
          <w:t xml:space="preserve"> </w:t>
        </w:r>
        <w:r w:rsidRPr="00706FED">
          <w:rPr>
            <w:szCs w:val="21"/>
          </w:rPr>
          <w:t>cm</w:t>
        </w:r>
      </w:smartTag>
      <w:r w:rsidRPr="00706FED">
        <w:rPr>
          <w:rFonts w:hAnsi="宋体"/>
          <w:szCs w:val="21"/>
        </w:rPr>
        <w:t>（距肛门</w:t>
      </w:r>
      <w:smartTag w:uri="urn:schemas-microsoft-com:office:smarttags" w:element="chmetcnv">
        <w:smartTagPr>
          <w:attr w:name="TCSC" w:val="0"/>
          <w:attr w:name="NumberType" w:val="1"/>
          <w:attr w:name="Negative" w:val="False"/>
          <w:attr w:name="HasSpace" w:val="True"/>
          <w:attr w:name="SourceValue" w:val=".5"/>
          <w:attr w:name="UnitName" w:val="cm"/>
        </w:smartTagPr>
        <w:r w:rsidRPr="00706FED">
          <w:rPr>
            <w:szCs w:val="21"/>
          </w:rPr>
          <w:t>0.5</w:t>
        </w:r>
        <w:r w:rsidRPr="00706FED">
          <w:rPr>
            <w:rFonts w:hint="eastAsia"/>
            <w:szCs w:val="21"/>
          </w:rPr>
          <w:t xml:space="preserve"> </w:t>
        </w:r>
        <w:r w:rsidRPr="00706FED">
          <w:rPr>
            <w:szCs w:val="21"/>
          </w:rPr>
          <w:t>cm</w:t>
        </w:r>
      </w:smartTag>
      <w:r w:rsidRPr="00706FED">
        <w:rPr>
          <w:rFonts w:hAnsi="宋体"/>
          <w:szCs w:val="21"/>
        </w:rPr>
        <w:t>）和回肠约</w:t>
      </w:r>
      <w:smartTag w:uri="urn:schemas-microsoft-com:office:smarttags" w:element="chmetcnv">
        <w:smartTagPr>
          <w:attr w:name="TCSC" w:val="0"/>
          <w:attr w:name="NumberType" w:val="1"/>
          <w:attr w:name="Negative" w:val="False"/>
          <w:attr w:name="HasSpace" w:val="True"/>
          <w:attr w:name="SourceValue" w:val="2"/>
          <w:attr w:name="UnitName" w:val="cm"/>
        </w:smartTagPr>
        <w:r w:rsidRPr="00706FED">
          <w:rPr>
            <w:szCs w:val="21"/>
          </w:rPr>
          <w:t>2</w:t>
        </w:r>
        <w:r w:rsidRPr="00706FED">
          <w:rPr>
            <w:rFonts w:hint="eastAsia"/>
            <w:szCs w:val="21"/>
          </w:rPr>
          <w:t xml:space="preserve"> </w:t>
        </w:r>
        <w:r w:rsidRPr="00706FED">
          <w:rPr>
            <w:szCs w:val="21"/>
          </w:rPr>
          <w:t>cm</w:t>
        </w:r>
      </w:smartTag>
      <w:r w:rsidRPr="00706FED">
        <w:rPr>
          <w:rFonts w:hAnsi="宋体"/>
          <w:szCs w:val="21"/>
        </w:rPr>
        <w:t>，放置于</w:t>
      </w:r>
      <w:smartTag w:uri="urn:schemas-microsoft-com:office:smarttags" w:element="chmetcnv">
        <w:smartTagPr>
          <w:attr w:name="TCSC" w:val="0"/>
          <w:attr w:name="NumberType" w:val="1"/>
          <w:attr w:name="Negative" w:val="False"/>
          <w:attr w:name="HasSpace" w:val="False"/>
          <w:attr w:name="SourceValue" w:val="4"/>
          <w:attr w:name="UnitName" w:val="℃"/>
        </w:smartTagPr>
        <w:r w:rsidRPr="00706FED">
          <w:rPr>
            <w:szCs w:val="21"/>
          </w:rPr>
          <w:t>4</w:t>
        </w:r>
        <w:r w:rsidRPr="00706FED">
          <w:rPr>
            <w:rFonts w:hAnsi="宋体"/>
            <w:szCs w:val="21"/>
          </w:rPr>
          <w:t>℃</w:t>
        </w:r>
      </w:smartTag>
      <w:r w:rsidRPr="00706FED">
        <w:rPr>
          <w:rFonts w:hAnsi="宋体" w:hint="eastAsia"/>
          <w:szCs w:val="21"/>
        </w:rPr>
        <w:t xml:space="preserve"> </w:t>
      </w:r>
      <w:proofErr w:type="spellStart"/>
      <w:r w:rsidRPr="00706FED">
        <w:rPr>
          <w:szCs w:val="21"/>
        </w:rPr>
        <w:t>Kerb’s</w:t>
      </w:r>
      <w:proofErr w:type="spellEnd"/>
      <w:r w:rsidRPr="00706FED">
        <w:rPr>
          <w:rFonts w:hAnsi="宋体"/>
          <w:szCs w:val="21"/>
        </w:rPr>
        <w:t>液中。沿肠系膜剪开肠管，小心去除黏膜，与肠管平行方向取纵肌肌条</w:t>
      </w:r>
      <w:r w:rsidR="00BB2EE4">
        <w:rPr>
          <w:szCs w:val="21"/>
        </w:rPr>
        <w:t>（</w:t>
      </w:r>
      <w:r w:rsidRPr="00706FED">
        <w:rPr>
          <w:szCs w:val="21"/>
        </w:rPr>
        <w:t>8 mm×3</w:t>
      </w:r>
      <w:r w:rsidRPr="00706FED">
        <w:rPr>
          <w:rFonts w:hint="eastAsia"/>
          <w:szCs w:val="21"/>
        </w:rPr>
        <w:t xml:space="preserve"> </w:t>
      </w:r>
      <w:r w:rsidRPr="00706FED">
        <w:rPr>
          <w:szCs w:val="21"/>
        </w:rPr>
        <w:t>mm</w:t>
      </w:r>
      <w:r w:rsidR="00BB2EE4">
        <w:rPr>
          <w:szCs w:val="21"/>
        </w:rPr>
        <w:t>）</w:t>
      </w:r>
      <w:r w:rsidRPr="00706FED">
        <w:rPr>
          <w:rFonts w:hAnsi="宋体"/>
          <w:szCs w:val="21"/>
        </w:rPr>
        <w:t>。将各肌条分别置于灌流肌槽中，每个肌槽均盛有</w:t>
      </w:r>
      <w:r w:rsidRPr="00706FED">
        <w:rPr>
          <w:szCs w:val="21"/>
        </w:rPr>
        <w:t>5</w:t>
      </w:r>
      <w:r w:rsidRPr="00706FED">
        <w:rPr>
          <w:rFonts w:hint="eastAsia"/>
          <w:szCs w:val="21"/>
        </w:rPr>
        <w:t xml:space="preserve"> </w:t>
      </w:r>
      <w:r w:rsidRPr="00706FED">
        <w:rPr>
          <w:szCs w:val="21"/>
        </w:rPr>
        <w:t>m</w:t>
      </w:r>
      <w:r w:rsidRPr="00706FED">
        <w:rPr>
          <w:rFonts w:hint="eastAsia"/>
          <w:szCs w:val="21"/>
        </w:rPr>
        <w:t>L</w:t>
      </w:r>
      <w:r w:rsidRPr="00706FED">
        <w:rPr>
          <w:szCs w:val="21"/>
        </w:rPr>
        <w:t xml:space="preserve"> </w:t>
      </w:r>
      <w:smartTag w:uri="urn:schemas-microsoft-com:office:smarttags" w:element="chmetcnv">
        <w:smartTagPr>
          <w:attr w:name="TCSC" w:val="0"/>
          <w:attr w:name="NumberType" w:val="1"/>
          <w:attr w:name="Negative" w:val="False"/>
          <w:attr w:name="HasSpace" w:val="False"/>
          <w:attr w:name="SourceValue" w:val="37"/>
          <w:attr w:name="UnitName" w:val="℃"/>
        </w:smartTagPr>
        <w:r w:rsidRPr="00706FED">
          <w:rPr>
            <w:szCs w:val="21"/>
          </w:rPr>
          <w:t>37</w:t>
        </w:r>
        <w:r w:rsidRPr="00706FED">
          <w:rPr>
            <w:rFonts w:hAnsi="宋体"/>
            <w:szCs w:val="21"/>
          </w:rPr>
          <w:t>℃</w:t>
        </w:r>
      </w:smartTag>
      <w:r w:rsidRPr="00706FED">
        <w:rPr>
          <w:rFonts w:hAnsi="宋体" w:hint="eastAsia"/>
          <w:szCs w:val="21"/>
        </w:rPr>
        <w:t xml:space="preserve"> </w:t>
      </w:r>
      <w:proofErr w:type="spellStart"/>
      <w:r w:rsidRPr="00706FED">
        <w:rPr>
          <w:szCs w:val="21"/>
        </w:rPr>
        <w:t>Kerb’s</w:t>
      </w:r>
      <w:proofErr w:type="spellEnd"/>
      <w:r w:rsidRPr="00706FED">
        <w:rPr>
          <w:rFonts w:hAnsi="宋体"/>
          <w:szCs w:val="21"/>
        </w:rPr>
        <w:t>液并持续供给</w:t>
      </w:r>
      <w:r w:rsidRPr="00706FED">
        <w:rPr>
          <w:szCs w:val="21"/>
        </w:rPr>
        <w:t>95% O</w:t>
      </w:r>
      <w:r w:rsidRPr="00706FED">
        <w:rPr>
          <w:szCs w:val="21"/>
          <w:vertAlign w:val="subscript"/>
        </w:rPr>
        <w:t>2</w:t>
      </w:r>
      <w:r w:rsidRPr="00706FED">
        <w:rPr>
          <w:rFonts w:hAnsi="宋体"/>
          <w:szCs w:val="21"/>
        </w:rPr>
        <w:t>和</w:t>
      </w:r>
      <w:r w:rsidRPr="00706FED">
        <w:rPr>
          <w:szCs w:val="21"/>
        </w:rPr>
        <w:t>5%</w:t>
      </w:r>
      <w:r w:rsidRPr="00706FED">
        <w:rPr>
          <w:rFonts w:hint="eastAsia"/>
          <w:szCs w:val="21"/>
        </w:rPr>
        <w:t xml:space="preserve"> </w:t>
      </w:r>
      <w:r w:rsidRPr="00706FED">
        <w:rPr>
          <w:szCs w:val="21"/>
        </w:rPr>
        <w:t>CO</w:t>
      </w:r>
      <w:r w:rsidRPr="00706FED">
        <w:rPr>
          <w:szCs w:val="21"/>
          <w:vertAlign w:val="subscript"/>
        </w:rPr>
        <w:t>2</w:t>
      </w:r>
      <w:r w:rsidRPr="00706FED">
        <w:rPr>
          <w:szCs w:val="21"/>
        </w:rPr>
        <w:t xml:space="preserve"> </w:t>
      </w:r>
      <w:r w:rsidRPr="00706FED">
        <w:rPr>
          <w:rFonts w:hAnsi="宋体"/>
          <w:szCs w:val="21"/>
        </w:rPr>
        <w:t>的混合气体。肌条的一端固定在肌槽底部的玻璃挂钩上，另一端连接张力换能器，通过生物信号处理系统记录和分析肌肉收缩活动的张力变化。对肌条施加</w:t>
      </w:r>
      <w:smartTag w:uri="urn:schemas-microsoft-com:office:smarttags" w:element="chmetcnv">
        <w:smartTagPr>
          <w:attr w:name="TCSC" w:val="0"/>
          <w:attr w:name="NumberType" w:val="1"/>
          <w:attr w:name="Negative" w:val="False"/>
          <w:attr w:name="HasSpace" w:val="True"/>
          <w:attr w:name="SourceValue" w:val=".5"/>
          <w:attr w:name="UnitName" w:val="g"/>
        </w:smartTagPr>
        <w:r w:rsidRPr="00706FED">
          <w:rPr>
            <w:szCs w:val="21"/>
          </w:rPr>
          <w:t>0.5</w:t>
        </w:r>
        <w:r w:rsidRPr="00706FED">
          <w:rPr>
            <w:rFonts w:hint="eastAsia"/>
            <w:szCs w:val="21"/>
          </w:rPr>
          <w:t xml:space="preserve"> </w:t>
        </w:r>
        <w:r w:rsidRPr="00706FED">
          <w:rPr>
            <w:szCs w:val="21"/>
          </w:rPr>
          <w:t>g</w:t>
        </w:r>
      </w:smartTag>
      <w:r w:rsidRPr="00706FED">
        <w:rPr>
          <w:rFonts w:hAnsi="宋体"/>
          <w:szCs w:val="21"/>
        </w:rPr>
        <w:t>预初张力，平衡</w:t>
      </w:r>
      <w:r w:rsidRPr="00706FED">
        <w:rPr>
          <w:szCs w:val="21"/>
        </w:rPr>
        <w:t>30</w:t>
      </w:r>
      <w:r w:rsidRPr="00706FED">
        <w:rPr>
          <w:rFonts w:hint="eastAsia"/>
          <w:szCs w:val="21"/>
        </w:rPr>
        <w:t>～</w:t>
      </w:r>
      <w:r w:rsidRPr="00706FED">
        <w:rPr>
          <w:szCs w:val="21"/>
        </w:rPr>
        <w:t>40</w:t>
      </w:r>
      <w:r w:rsidRPr="00706FED">
        <w:rPr>
          <w:rFonts w:hint="eastAsia"/>
          <w:szCs w:val="21"/>
        </w:rPr>
        <w:t xml:space="preserve"> </w:t>
      </w:r>
      <w:r w:rsidRPr="00706FED">
        <w:rPr>
          <w:szCs w:val="21"/>
        </w:rPr>
        <w:t>min</w:t>
      </w:r>
      <w:r w:rsidR="00BB2EE4">
        <w:rPr>
          <w:szCs w:val="21"/>
        </w:rPr>
        <w:t>（</w:t>
      </w:r>
      <w:r w:rsidRPr="00706FED">
        <w:rPr>
          <w:rFonts w:hAnsi="宋体"/>
          <w:szCs w:val="21"/>
        </w:rPr>
        <w:t>每隔</w:t>
      </w:r>
      <w:r w:rsidRPr="00706FED">
        <w:rPr>
          <w:szCs w:val="21"/>
        </w:rPr>
        <w:t>10</w:t>
      </w:r>
      <w:r w:rsidRPr="00706FED">
        <w:rPr>
          <w:rFonts w:hint="eastAsia"/>
          <w:szCs w:val="21"/>
        </w:rPr>
        <w:t xml:space="preserve"> </w:t>
      </w:r>
      <w:r w:rsidRPr="00706FED">
        <w:rPr>
          <w:szCs w:val="21"/>
        </w:rPr>
        <w:t>min</w:t>
      </w:r>
      <w:r w:rsidRPr="00706FED">
        <w:rPr>
          <w:rFonts w:hAnsi="宋体"/>
          <w:szCs w:val="21"/>
        </w:rPr>
        <w:t>用新鲜</w:t>
      </w:r>
      <w:smartTag w:uri="urn:schemas-microsoft-com:office:smarttags" w:element="chmetcnv">
        <w:smartTagPr>
          <w:attr w:name="TCSC" w:val="0"/>
          <w:attr w:name="NumberType" w:val="1"/>
          <w:attr w:name="Negative" w:val="False"/>
          <w:attr w:name="HasSpace" w:val="True"/>
          <w:attr w:name="SourceValue" w:val="37"/>
          <w:attr w:name="UnitName" w:val="℃"/>
        </w:smartTagPr>
        <w:r w:rsidRPr="00706FED">
          <w:rPr>
            <w:szCs w:val="21"/>
          </w:rPr>
          <w:t>37</w:t>
        </w:r>
        <w:r w:rsidRPr="00706FED">
          <w:rPr>
            <w:rFonts w:hint="eastAsia"/>
            <w:szCs w:val="21"/>
          </w:rPr>
          <w:t xml:space="preserve"> </w:t>
        </w:r>
        <w:r w:rsidRPr="00706FED">
          <w:rPr>
            <w:rFonts w:hAnsi="宋体"/>
            <w:szCs w:val="21"/>
          </w:rPr>
          <w:t>℃</w:t>
        </w:r>
      </w:smartTag>
      <w:r w:rsidRPr="00706FED">
        <w:rPr>
          <w:rFonts w:hAnsi="宋体" w:hint="eastAsia"/>
          <w:szCs w:val="21"/>
        </w:rPr>
        <w:t xml:space="preserve"> </w:t>
      </w:r>
      <w:proofErr w:type="spellStart"/>
      <w:r w:rsidRPr="00706FED">
        <w:rPr>
          <w:szCs w:val="21"/>
        </w:rPr>
        <w:t>Kerb’s</w:t>
      </w:r>
      <w:proofErr w:type="spellEnd"/>
      <w:r w:rsidRPr="00706FED">
        <w:rPr>
          <w:rFonts w:hAnsi="宋体"/>
          <w:szCs w:val="21"/>
        </w:rPr>
        <w:t>液冲洗肌条</w:t>
      </w:r>
      <w:r w:rsidR="00BB2EE4">
        <w:rPr>
          <w:szCs w:val="21"/>
        </w:rPr>
        <w:t>）</w:t>
      </w:r>
      <w:r w:rsidRPr="00706FED">
        <w:rPr>
          <w:rFonts w:hAnsi="宋体"/>
          <w:szCs w:val="21"/>
        </w:rPr>
        <w:t>，以肌条自发性收缩稳定时为平衡标准。</w:t>
      </w:r>
    </w:p>
    <w:p w:rsidR="00441745" w:rsidRPr="00706FED" w:rsidRDefault="00441745" w:rsidP="00D01ED1">
      <w:pPr>
        <w:tabs>
          <w:tab w:val="left" w:pos="6120"/>
        </w:tabs>
        <w:rPr>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lastRenderedPageBreak/>
          <w:t>1.2.2</w:t>
        </w:r>
      </w:smartTag>
      <w:r w:rsidR="0050159E">
        <w:rPr>
          <w:rFonts w:hint="eastAsia"/>
          <w:szCs w:val="21"/>
        </w:rPr>
        <w:t xml:space="preserve">  </w:t>
      </w:r>
      <w:r w:rsidRPr="00706FED">
        <w:rPr>
          <w:rFonts w:hAnsi="宋体"/>
          <w:szCs w:val="21"/>
        </w:rPr>
        <w:t>实验步骤</w:t>
      </w:r>
      <w:r w:rsidR="0050159E">
        <w:rPr>
          <w:rFonts w:hAnsi="宋体" w:hint="eastAsia"/>
          <w:szCs w:val="21"/>
        </w:rPr>
        <w:t xml:space="preserve">  </w:t>
      </w:r>
      <w:r w:rsidRPr="00706FED">
        <w:rPr>
          <w:rFonts w:hAnsi="宋体"/>
          <w:szCs w:val="21"/>
        </w:rPr>
        <w:t>①</w:t>
      </w:r>
      <w:r w:rsidRPr="00706FED">
        <w:rPr>
          <w:szCs w:val="21"/>
        </w:rPr>
        <w:t>BDNF</w:t>
      </w:r>
      <w:r w:rsidRPr="00706FED">
        <w:rPr>
          <w:rFonts w:hAnsi="宋体"/>
          <w:szCs w:val="21"/>
        </w:rPr>
        <w:t>对</w:t>
      </w:r>
      <w:bookmarkStart w:id="1" w:name="OLE_LINK1"/>
      <w:r w:rsidRPr="00706FED">
        <w:rPr>
          <w:rFonts w:hAnsi="宋体"/>
          <w:szCs w:val="21"/>
        </w:rPr>
        <w:t>小鼠</w:t>
      </w:r>
      <w:bookmarkEnd w:id="1"/>
      <w:r w:rsidRPr="00706FED">
        <w:rPr>
          <w:rFonts w:hAnsi="宋体"/>
          <w:szCs w:val="21"/>
        </w:rPr>
        <w:t>肠道平滑肌肌条的作用：以</w:t>
      </w:r>
      <w:r w:rsidRPr="00706FED">
        <w:rPr>
          <w:rFonts w:hint="eastAsia"/>
          <w:szCs w:val="21"/>
        </w:rPr>
        <w:t>生理盐水</w:t>
      </w:r>
      <w:r w:rsidRPr="00706FED">
        <w:rPr>
          <w:rFonts w:hAnsi="宋体"/>
          <w:szCs w:val="21"/>
        </w:rPr>
        <w:t>为空白对照</w:t>
      </w:r>
      <w:r w:rsidRPr="00706FED">
        <w:rPr>
          <w:szCs w:val="21"/>
        </w:rPr>
        <w:t xml:space="preserve">, </w:t>
      </w:r>
      <w:r w:rsidRPr="00706FED">
        <w:rPr>
          <w:rFonts w:hAnsi="宋体"/>
          <w:szCs w:val="21"/>
        </w:rPr>
        <w:t>待</w:t>
      </w:r>
      <w:r w:rsidRPr="00706FED">
        <w:rPr>
          <w:rFonts w:hint="eastAsia"/>
          <w:szCs w:val="21"/>
        </w:rPr>
        <w:t>肌条平衡后</w:t>
      </w:r>
      <w:r w:rsidRPr="00706FED">
        <w:rPr>
          <w:rFonts w:hint="eastAsia"/>
          <w:szCs w:val="21"/>
        </w:rPr>
        <w:t xml:space="preserve">, </w:t>
      </w:r>
      <w:r w:rsidRPr="00706FED">
        <w:rPr>
          <w:rFonts w:hint="eastAsia"/>
          <w:szCs w:val="21"/>
        </w:rPr>
        <w:t>滴加不同浓度的</w:t>
      </w:r>
      <w:r w:rsidRPr="00706FED">
        <w:rPr>
          <w:rFonts w:hint="eastAsia"/>
          <w:szCs w:val="21"/>
        </w:rPr>
        <w:t>BDNF 10 µL</w:t>
      </w:r>
      <w:r w:rsidRPr="00706FED">
        <w:rPr>
          <w:rFonts w:hint="eastAsia"/>
          <w:szCs w:val="21"/>
        </w:rPr>
        <w:t>，使灌流肌槽中</w:t>
      </w:r>
      <w:r w:rsidRPr="00706FED">
        <w:rPr>
          <w:rFonts w:hint="eastAsia"/>
          <w:szCs w:val="21"/>
        </w:rPr>
        <w:t>BDNF</w:t>
      </w:r>
      <w:r w:rsidRPr="00706FED">
        <w:rPr>
          <w:rFonts w:hint="eastAsia"/>
          <w:szCs w:val="21"/>
        </w:rPr>
        <w:t>的终浓度分别</w:t>
      </w:r>
      <w:r w:rsidRPr="00706FED">
        <w:rPr>
          <w:rFonts w:hAnsi="宋体"/>
          <w:szCs w:val="21"/>
        </w:rPr>
        <w:t>为</w:t>
      </w:r>
      <w:r w:rsidRPr="00706FED">
        <w:rPr>
          <w:szCs w:val="21"/>
        </w:rPr>
        <w:t>1×10</w:t>
      </w:r>
      <w:r w:rsidRPr="00706FED">
        <w:rPr>
          <w:szCs w:val="21"/>
          <w:vertAlign w:val="superscript"/>
        </w:rPr>
        <w:t>-8</w:t>
      </w:r>
      <w:r w:rsidRPr="00706FED">
        <w:rPr>
          <w:rFonts w:hint="eastAsia"/>
          <w:szCs w:val="21"/>
          <w:vertAlign w:val="superscript"/>
        </w:rPr>
        <w:t xml:space="preserve"> </w:t>
      </w:r>
      <w:r w:rsidRPr="00706FED">
        <w:rPr>
          <w:szCs w:val="21"/>
        </w:rPr>
        <w:t>mol/L</w:t>
      </w:r>
      <w:r w:rsidRPr="00706FED">
        <w:rPr>
          <w:rFonts w:hAnsi="宋体"/>
          <w:szCs w:val="21"/>
        </w:rPr>
        <w:t>和</w:t>
      </w:r>
      <w:r w:rsidRPr="00706FED">
        <w:rPr>
          <w:szCs w:val="21"/>
        </w:rPr>
        <w:t>1×10</w:t>
      </w:r>
      <w:r w:rsidRPr="00706FED">
        <w:rPr>
          <w:szCs w:val="21"/>
          <w:vertAlign w:val="superscript"/>
        </w:rPr>
        <w:t xml:space="preserve">-7 </w:t>
      </w:r>
      <w:r w:rsidRPr="00706FED">
        <w:rPr>
          <w:szCs w:val="21"/>
        </w:rPr>
        <w:t>mol/L</w:t>
      </w:r>
      <w:r w:rsidRPr="00706FED">
        <w:rPr>
          <w:rFonts w:hAnsi="宋体"/>
          <w:szCs w:val="21"/>
        </w:rPr>
        <w:t>，每种浓度观察记录</w:t>
      </w:r>
      <w:r w:rsidRPr="00706FED">
        <w:rPr>
          <w:szCs w:val="21"/>
        </w:rPr>
        <w:t>20</w:t>
      </w:r>
      <w:r w:rsidRPr="00706FED">
        <w:rPr>
          <w:rFonts w:hint="eastAsia"/>
          <w:szCs w:val="21"/>
        </w:rPr>
        <w:t xml:space="preserve"> </w:t>
      </w:r>
      <w:r w:rsidRPr="00706FED">
        <w:rPr>
          <w:szCs w:val="21"/>
        </w:rPr>
        <w:t>min</w:t>
      </w:r>
      <w:r w:rsidRPr="00706FED">
        <w:rPr>
          <w:rFonts w:hAnsi="宋体"/>
          <w:szCs w:val="21"/>
        </w:rPr>
        <w:t>。更换</w:t>
      </w:r>
      <w:r w:rsidRPr="00706FED">
        <w:rPr>
          <w:szCs w:val="21"/>
        </w:rPr>
        <w:t>BDNF</w:t>
      </w:r>
      <w:r w:rsidRPr="00706FED">
        <w:rPr>
          <w:rFonts w:hAnsi="宋体"/>
          <w:szCs w:val="21"/>
        </w:rPr>
        <w:t>浓度前先用</w:t>
      </w:r>
      <w:smartTag w:uri="urn:schemas-microsoft-com:office:smarttags" w:element="chmetcnv">
        <w:smartTagPr>
          <w:attr w:name="TCSC" w:val="0"/>
          <w:attr w:name="NumberType" w:val="1"/>
          <w:attr w:name="Negative" w:val="False"/>
          <w:attr w:name="HasSpace" w:val="True"/>
          <w:attr w:name="SourceValue" w:val="37"/>
          <w:attr w:name="UnitName" w:val="℃"/>
        </w:smartTagPr>
        <w:r w:rsidRPr="00706FED">
          <w:rPr>
            <w:szCs w:val="21"/>
          </w:rPr>
          <w:t>37</w:t>
        </w:r>
        <w:r w:rsidRPr="00706FED">
          <w:rPr>
            <w:rFonts w:hint="eastAsia"/>
            <w:szCs w:val="21"/>
          </w:rPr>
          <w:t xml:space="preserve"> </w:t>
        </w:r>
        <w:r w:rsidRPr="00706FED">
          <w:rPr>
            <w:rFonts w:hAnsi="宋体"/>
            <w:szCs w:val="21"/>
          </w:rPr>
          <w:t>℃</w:t>
        </w:r>
      </w:smartTag>
      <w:r w:rsidRPr="00706FED">
        <w:rPr>
          <w:rFonts w:hAnsi="宋体" w:hint="eastAsia"/>
          <w:szCs w:val="21"/>
        </w:rPr>
        <w:t xml:space="preserve"> </w:t>
      </w:r>
      <w:proofErr w:type="spellStart"/>
      <w:r w:rsidRPr="00706FED">
        <w:rPr>
          <w:szCs w:val="21"/>
        </w:rPr>
        <w:t>Kerb’s</w:t>
      </w:r>
      <w:proofErr w:type="spellEnd"/>
      <w:r w:rsidRPr="00706FED">
        <w:rPr>
          <w:rFonts w:hAnsi="宋体"/>
          <w:szCs w:val="21"/>
        </w:rPr>
        <w:t>液冲洗肌条</w:t>
      </w:r>
      <w:r w:rsidRPr="00706FED">
        <w:rPr>
          <w:szCs w:val="21"/>
        </w:rPr>
        <w:t>3</w:t>
      </w:r>
      <w:r w:rsidRPr="00706FED">
        <w:rPr>
          <w:rFonts w:hAnsi="宋体"/>
          <w:szCs w:val="21"/>
        </w:rPr>
        <w:t>次，每次间隔</w:t>
      </w:r>
      <w:r w:rsidRPr="00706FED">
        <w:rPr>
          <w:szCs w:val="21"/>
        </w:rPr>
        <w:t>10</w:t>
      </w:r>
      <w:r w:rsidRPr="00706FED">
        <w:rPr>
          <w:rFonts w:hint="eastAsia"/>
          <w:szCs w:val="21"/>
        </w:rPr>
        <w:t xml:space="preserve"> </w:t>
      </w:r>
      <w:r w:rsidRPr="00706FED">
        <w:rPr>
          <w:szCs w:val="21"/>
        </w:rPr>
        <w:t>min</w:t>
      </w:r>
      <w:r w:rsidRPr="00706FED">
        <w:rPr>
          <w:rFonts w:hAnsi="宋体"/>
          <w:szCs w:val="21"/>
        </w:rPr>
        <w:t>，待肌条自发收缩恢复到原来平衡状态后，再加下一药物</w:t>
      </w:r>
      <w:r w:rsidRPr="00706FED">
        <w:rPr>
          <w:rFonts w:hAnsi="宋体" w:hint="eastAsia"/>
          <w:szCs w:val="21"/>
        </w:rPr>
        <w:t>；</w:t>
      </w:r>
      <w:r w:rsidRPr="00706FED">
        <w:rPr>
          <w:rFonts w:hAnsi="宋体"/>
          <w:szCs w:val="21"/>
        </w:rPr>
        <w:t>②</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信号通路阻滞剂对</w:t>
      </w:r>
      <w:r w:rsidRPr="00706FED">
        <w:rPr>
          <w:szCs w:val="21"/>
        </w:rPr>
        <w:t>BDNF</w:t>
      </w:r>
      <w:r w:rsidRPr="00706FED">
        <w:rPr>
          <w:rFonts w:hAnsi="宋体"/>
          <w:szCs w:val="21"/>
        </w:rPr>
        <w:t>作用的影响：以</w:t>
      </w:r>
      <w:r w:rsidRPr="00706FED">
        <w:rPr>
          <w:rFonts w:hAnsi="宋体" w:hint="eastAsia"/>
          <w:szCs w:val="21"/>
        </w:rPr>
        <w:t>单独应用</w:t>
      </w:r>
      <w:r w:rsidRPr="00706FED">
        <w:rPr>
          <w:szCs w:val="21"/>
        </w:rPr>
        <w:t>BDNF</w:t>
      </w:r>
      <w:r w:rsidRPr="00706FED">
        <w:rPr>
          <w:rFonts w:hAnsi="宋体"/>
          <w:szCs w:val="21"/>
        </w:rPr>
        <w:t>（</w:t>
      </w:r>
      <w:r w:rsidRPr="00706FED">
        <w:rPr>
          <w:szCs w:val="21"/>
        </w:rPr>
        <w:t>1×10</w:t>
      </w:r>
      <w:r w:rsidRPr="00706FED">
        <w:rPr>
          <w:szCs w:val="21"/>
          <w:vertAlign w:val="superscript"/>
        </w:rPr>
        <w:t xml:space="preserve">-7 </w:t>
      </w:r>
      <w:r w:rsidRPr="00706FED">
        <w:rPr>
          <w:szCs w:val="21"/>
        </w:rPr>
        <w:t>mol/L</w:t>
      </w:r>
      <w:r w:rsidRPr="00706FED">
        <w:rPr>
          <w:rFonts w:hAnsi="宋体"/>
          <w:szCs w:val="21"/>
        </w:rPr>
        <w:t>）为对照</w:t>
      </w:r>
      <w:r w:rsidRPr="00706FED">
        <w:rPr>
          <w:rFonts w:hint="eastAsia"/>
          <w:szCs w:val="21"/>
        </w:rPr>
        <w:t>，</w:t>
      </w:r>
      <w:r w:rsidRPr="00706FED">
        <w:rPr>
          <w:rFonts w:hAnsi="宋体"/>
          <w:szCs w:val="21"/>
        </w:rPr>
        <w:t>待肌条平衡后</w:t>
      </w:r>
      <w:r w:rsidRPr="00706FED">
        <w:rPr>
          <w:rFonts w:hint="eastAsia"/>
          <w:szCs w:val="21"/>
        </w:rPr>
        <w:t>，</w:t>
      </w:r>
      <w:r w:rsidRPr="00706FED">
        <w:rPr>
          <w:rFonts w:hAnsi="宋体"/>
          <w:szCs w:val="21"/>
        </w:rPr>
        <w:t>分别向不同的灌流槽中加入</w:t>
      </w:r>
      <w:proofErr w:type="spellStart"/>
      <w:r w:rsidRPr="00706FED">
        <w:rPr>
          <w:szCs w:val="21"/>
        </w:rPr>
        <w:t>TrkB</w:t>
      </w:r>
      <w:proofErr w:type="spellEnd"/>
      <w:r w:rsidRPr="00706FED">
        <w:rPr>
          <w:rFonts w:hAnsi="宋体"/>
          <w:szCs w:val="21"/>
        </w:rPr>
        <w:t>抗体</w:t>
      </w:r>
      <w:r w:rsidRPr="00706FED">
        <w:rPr>
          <w:szCs w:val="21"/>
        </w:rPr>
        <w:t>10</w:t>
      </w:r>
      <w:r w:rsidRPr="00706FED">
        <w:rPr>
          <w:rFonts w:hint="eastAsia"/>
          <w:szCs w:val="21"/>
        </w:rPr>
        <w:t xml:space="preserve"> </w:t>
      </w:r>
      <w:r w:rsidRPr="00706FED">
        <w:rPr>
          <w:szCs w:val="21"/>
        </w:rPr>
        <w:t>µL</w:t>
      </w:r>
      <w:r w:rsidRPr="00706FED">
        <w:rPr>
          <w:rFonts w:hAnsi="宋体"/>
          <w:szCs w:val="21"/>
        </w:rPr>
        <w:t>、新霉素</w:t>
      </w:r>
      <w:r w:rsidRPr="00706FED">
        <w:rPr>
          <w:szCs w:val="21"/>
        </w:rPr>
        <w:t>15</w:t>
      </w:r>
      <w:r w:rsidRPr="00706FED">
        <w:rPr>
          <w:rFonts w:hint="eastAsia"/>
          <w:szCs w:val="21"/>
        </w:rPr>
        <w:t xml:space="preserve"> </w:t>
      </w:r>
      <w:r w:rsidRPr="00706FED">
        <w:rPr>
          <w:szCs w:val="21"/>
        </w:rPr>
        <w:t>µL</w:t>
      </w:r>
      <w:r w:rsidRPr="00706FED">
        <w:rPr>
          <w:rFonts w:hAnsi="宋体"/>
          <w:szCs w:val="21"/>
        </w:rPr>
        <w:t>及肝素</w:t>
      </w:r>
      <w:r w:rsidRPr="00706FED">
        <w:rPr>
          <w:szCs w:val="21"/>
        </w:rPr>
        <w:t>12</w:t>
      </w:r>
      <w:r w:rsidRPr="00706FED">
        <w:rPr>
          <w:rFonts w:hint="eastAsia"/>
          <w:szCs w:val="21"/>
        </w:rPr>
        <w:t xml:space="preserve"> </w:t>
      </w:r>
      <w:r w:rsidRPr="00706FED">
        <w:rPr>
          <w:szCs w:val="21"/>
        </w:rPr>
        <w:t>µL</w:t>
      </w:r>
      <w:r w:rsidRPr="00706FED">
        <w:rPr>
          <w:rFonts w:hAnsi="宋体"/>
          <w:szCs w:val="21"/>
        </w:rPr>
        <w:t>，使其终浓度分别为</w:t>
      </w:r>
      <w:r w:rsidRPr="00706FED">
        <w:rPr>
          <w:szCs w:val="21"/>
        </w:rPr>
        <w:t>1×10</w:t>
      </w:r>
      <w:r w:rsidRPr="00706FED">
        <w:rPr>
          <w:szCs w:val="21"/>
          <w:vertAlign w:val="superscript"/>
        </w:rPr>
        <w:t>-8</w:t>
      </w:r>
      <w:r w:rsidRPr="00706FED">
        <w:rPr>
          <w:rFonts w:hint="eastAsia"/>
          <w:szCs w:val="21"/>
          <w:vertAlign w:val="superscript"/>
        </w:rPr>
        <w:t xml:space="preserve"> </w:t>
      </w:r>
      <w:r w:rsidRPr="00706FED">
        <w:rPr>
          <w:szCs w:val="21"/>
        </w:rPr>
        <w:t>mol/L</w:t>
      </w:r>
      <w:r w:rsidRPr="00706FED">
        <w:rPr>
          <w:rFonts w:hAnsi="宋体"/>
          <w:szCs w:val="21"/>
        </w:rPr>
        <w:t>、</w:t>
      </w:r>
      <w:r w:rsidRPr="00706FED">
        <w:rPr>
          <w:szCs w:val="21"/>
        </w:rPr>
        <w:t>1×10</w:t>
      </w:r>
      <w:r w:rsidRPr="00706FED">
        <w:rPr>
          <w:szCs w:val="21"/>
          <w:vertAlign w:val="superscript"/>
        </w:rPr>
        <w:t>-5</w:t>
      </w:r>
      <w:r w:rsidRPr="00706FED">
        <w:rPr>
          <w:rFonts w:hint="eastAsia"/>
          <w:szCs w:val="21"/>
          <w:vertAlign w:val="superscript"/>
        </w:rPr>
        <w:t xml:space="preserve"> </w:t>
      </w:r>
      <w:r w:rsidRPr="00706FED">
        <w:rPr>
          <w:szCs w:val="21"/>
        </w:rPr>
        <w:t>mol/L</w:t>
      </w:r>
      <w:r w:rsidRPr="00706FED">
        <w:rPr>
          <w:rFonts w:hAnsi="宋体"/>
          <w:szCs w:val="21"/>
        </w:rPr>
        <w:t>及</w:t>
      </w:r>
      <w:r w:rsidRPr="00706FED">
        <w:rPr>
          <w:szCs w:val="21"/>
        </w:rPr>
        <w:t>1×10</w:t>
      </w:r>
      <w:r w:rsidRPr="00706FED">
        <w:rPr>
          <w:szCs w:val="21"/>
          <w:vertAlign w:val="superscript"/>
        </w:rPr>
        <w:t>-5</w:t>
      </w:r>
      <w:r w:rsidRPr="00706FED">
        <w:rPr>
          <w:rFonts w:hint="eastAsia"/>
          <w:szCs w:val="21"/>
          <w:vertAlign w:val="superscript"/>
        </w:rPr>
        <w:t xml:space="preserve"> </w:t>
      </w:r>
      <w:r w:rsidRPr="00706FED">
        <w:rPr>
          <w:szCs w:val="21"/>
        </w:rPr>
        <w:t>mol/L</w:t>
      </w:r>
      <w:r w:rsidRPr="00706FED">
        <w:rPr>
          <w:rFonts w:hAnsi="宋体"/>
          <w:szCs w:val="21"/>
        </w:rPr>
        <w:t>。</w:t>
      </w:r>
      <w:proofErr w:type="spellStart"/>
      <w:r w:rsidRPr="00706FED">
        <w:rPr>
          <w:szCs w:val="21"/>
        </w:rPr>
        <w:t>TrkB</w:t>
      </w:r>
      <w:proofErr w:type="spellEnd"/>
      <w:r w:rsidRPr="00706FED">
        <w:rPr>
          <w:rFonts w:hAnsi="宋体"/>
          <w:szCs w:val="21"/>
        </w:rPr>
        <w:t>抗体孵育肌条</w:t>
      </w:r>
      <w:r w:rsidRPr="00706FED">
        <w:rPr>
          <w:szCs w:val="21"/>
        </w:rPr>
        <w:t>60</w:t>
      </w:r>
      <w:r w:rsidRPr="00706FED">
        <w:rPr>
          <w:rFonts w:hint="eastAsia"/>
          <w:szCs w:val="21"/>
        </w:rPr>
        <w:t xml:space="preserve"> </w:t>
      </w:r>
      <w:r w:rsidRPr="00706FED">
        <w:rPr>
          <w:szCs w:val="21"/>
        </w:rPr>
        <w:t>min</w:t>
      </w:r>
      <w:r w:rsidRPr="00706FED">
        <w:rPr>
          <w:rFonts w:hAnsi="宋体"/>
          <w:szCs w:val="21"/>
        </w:rPr>
        <w:t>后加入</w:t>
      </w:r>
      <w:r w:rsidRPr="00706FED">
        <w:rPr>
          <w:szCs w:val="21"/>
        </w:rPr>
        <w:t>BDNF</w:t>
      </w:r>
      <w:r w:rsidRPr="00706FED">
        <w:rPr>
          <w:rFonts w:hAnsi="宋体"/>
          <w:szCs w:val="21"/>
        </w:rPr>
        <w:t>（</w:t>
      </w:r>
      <w:r w:rsidRPr="00706FED">
        <w:rPr>
          <w:szCs w:val="21"/>
        </w:rPr>
        <w:t>1×10</w:t>
      </w:r>
      <w:r w:rsidRPr="00706FED">
        <w:rPr>
          <w:szCs w:val="21"/>
          <w:vertAlign w:val="superscript"/>
        </w:rPr>
        <w:t xml:space="preserve">-7 </w:t>
      </w:r>
      <w:r w:rsidRPr="00706FED">
        <w:rPr>
          <w:szCs w:val="21"/>
        </w:rPr>
        <w:t>mol/L</w:t>
      </w:r>
      <w:r w:rsidRPr="00706FED">
        <w:rPr>
          <w:rFonts w:hAnsi="宋体"/>
          <w:szCs w:val="21"/>
        </w:rPr>
        <w:t>）</w:t>
      </w:r>
      <w:r w:rsidRPr="00706FED">
        <w:rPr>
          <w:rFonts w:hAnsi="宋体" w:hint="eastAsia"/>
          <w:szCs w:val="21"/>
        </w:rPr>
        <w:t>，</w:t>
      </w:r>
      <w:r w:rsidRPr="00706FED">
        <w:rPr>
          <w:rFonts w:hAnsi="宋体"/>
          <w:szCs w:val="21"/>
        </w:rPr>
        <w:t>新霉素</w:t>
      </w:r>
      <w:r w:rsidRPr="00706FED">
        <w:rPr>
          <w:rFonts w:hAnsi="宋体" w:hint="eastAsia"/>
          <w:szCs w:val="21"/>
        </w:rPr>
        <w:t>和</w:t>
      </w:r>
      <w:r w:rsidRPr="00706FED">
        <w:rPr>
          <w:rFonts w:hAnsi="宋体"/>
          <w:szCs w:val="21"/>
        </w:rPr>
        <w:t>肝素分别孵育肌条</w:t>
      </w:r>
      <w:r w:rsidRPr="00706FED">
        <w:rPr>
          <w:szCs w:val="21"/>
        </w:rPr>
        <w:t>20</w:t>
      </w:r>
      <w:r w:rsidRPr="00706FED">
        <w:rPr>
          <w:rFonts w:hint="eastAsia"/>
          <w:szCs w:val="21"/>
        </w:rPr>
        <w:t xml:space="preserve"> </w:t>
      </w:r>
      <w:r w:rsidRPr="00706FED">
        <w:rPr>
          <w:szCs w:val="21"/>
        </w:rPr>
        <w:t>min</w:t>
      </w:r>
      <w:r w:rsidRPr="00706FED">
        <w:rPr>
          <w:rFonts w:hAnsi="宋体"/>
          <w:szCs w:val="21"/>
        </w:rPr>
        <w:t>后加入</w:t>
      </w:r>
      <w:r w:rsidRPr="00706FED">
        <w:rPr>
          <w:szCs w:val="21"/>
        </w:rPr>
        <w:t>BDNF</w:t>
      </w:r>
      <w:r w:rsidRPr="00706FED">
        <w:rPr>
          <w:rFonts w:hAnsi="宋体"/>
          <w:szCs w:val="21"/>
        </w:rPr>
        <w:t>（</w:t>
      </w:r>
      <w:r w:rsidRPr="00706FED">
        <w:rPr>
          <w:szCs w:val="21"/>
        </w:rPr>
        <w:t>1×10</w:t>
      </w:r>
      <w:r w:rsidRPr="00706FED">
        <w:rPr>
          <w:szCs w:val="21"/>
          <w:vertAlign w:val="superscript"/>
        </w:rPr>
        <w:t xml:space="preserve">-7 </w:t>
      </w:r>
      <w:r w:rsidRPr="00706FED">
        <w:rPr>
          <w:szCs w:val="21"/>
        </w:rPr>
        <w:t>mol/L</w:t>
      </w:r>
      <w:r w:rsidRPr="00706FED">
        <w:rPr>
          <w:rFonts w:hAnsi="宋体"/>
          <w:szCs w:val="21"/>
        </w:rPr>
        <w:t>），</w:t>
      </w:r>
      <w:r w:rsidRPr="00706FED">
        <w:rPr>
          <w:rFonts w:hAnsi="宋体" w:hint="eastAsia"/>
          <w:szCs w:val="21"/>
        </w:rPr>
        <w:t>各</w:t>
      </w:r>
      <w:r w:rsidRPr="00706FED">
        <w:rPr>
          <w:rFonts w:hAnsi="宋体"/>
          <w:szCs w:val="21"/>
        </w:rPr>
        <w:t>观察记录</w:t>
      </w:r>
      <w:r w:rsidRPr="00706FED">
        <w:rPr>
          <w:szCs w:val="21"/>
        </w:rPr>
        <w:t>20</w:t>
      </w:r>
      <w:r w:rsidRPr="00706FED">
        <w:rPr>
          <w:rFonts w:hint="eastAsia"/>
          <w:szCs w:val="21"/>
        </w:rPr>
        <w:t xml:space="preserve"> </w:t>
      </w:r>
      <w:r w:rsidRPr="00706FED">
        <w:rPr>
          <w:szCs w:val="21"/>
        </w:rPr>
        <w:t>min</w:t>
      </w:r>
      <w:r w:rsidRPr="00706FED">
        <w:rPr>
          <w:rFonts w:hAnsi="宋体"/>
          <w:szCs w:val="21"/>
        </w:rPr>
        <w:t>。</w:t>
      </w:r>
    </w:p>
    <w:p w:rsidR="00441745" w:rsidRPr="00706FED" w:rsidRDefault="00441745" w:rsidP="00D01ED1">
      <w:pPr>
        <w:tabs>
          <w:tab w:val="left" w:pos="5760"/>
        </w:tabs>
        <w:rPr>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1.2.3</w:t>
        </w:r>
      </w:smartTag>
      <w:r w:rsidR="00650371">
        <w:rPr>
          <w:rFonts w:hint="eastAsia"/>
          <w:szCs w:val="21"/>
        </w:rPr>
        <w:t xml:space="preserve">  </w:t>
      </w:r>
      <w:r w:rsidRPr="00706FED">
        <w:rPr>
          <w:rFonts w:hAnsi="宋体"/>
          <w:szCs w:val="21"/>
        </w:rPr>
        <w:t>观察指标</w:t>
      </w:r>
      <w:r w:rsidR="00650371">
        <w:rPr>
          <w:rFonts w:hAnsi="宋体" w:hint="eastAsia"/>
          <w:szCs w:val="21"/>
        </w:rPr>
        <w:t xml:space="preserve">  </w:t>
      </w:r>
      <w:r w:rsidRPr="00706FED">
        <w:rPr>
          <w:rFonts w:hAnsi="宋体"/>
          <w:szCs w:val="21"/>
        </w:rPr>
        <w:t>取加入</w:t>
      </w:r>
      <w:r w:rsidRPr="00706FED">
        <w:rPr>
          <w:szCs w:val="21"/>
        </w:rPr>
        <w:t>BDNF</w:t>
      </w:r>
      <w:r w:rsidRPr="00706FED">
        <w:rPr>
          <w:rFonts w:hAnsi="宋体"/>
          <w:szCs w:val="21"/>
        </w:rPr>
        <w:t>前</w:t>
      </w:r>
      <w:r w:rsidRPr="00706FED">
        <w:rPr>
          <w:szCs w:val="21"/>
        </w:rPr>
        <w:t>10</w:t>
      </w:r>
      <w:r w:rsidRPr="00706FED">
        <w:rPr>
          <w:rFonts w:hint="eastAsia"/>
          <w:szCs w:val="21"/>
        </w:rPr>
        <w:t xml:space="preserve"> </w:t>
      </w:r>
      <w:r w:rsidRPr="00706FED">
        <w:rPr>
          <w:szCs w:val="21"/>
        </w:rPr>
        <w:t>min</w:t>
      </w:r>
      <w:r w:rsidRPr="00706FED">
        <w:rPr>
          <w:rFonts w:hAnsi="宋体"/>
          <w:szCs w:val="21"/>
        </w:rPr>
        <w:t>的肌条运动的平均张力为基础值，加入</w:t>
      </w:r>
      <w:r w:rsidRPr="00706FED">
        <w:rPr>
          <w:szCs w:val="21"/>
        </w:rPr>
        <w:t>BDNF</w:t>
      </w:r>
      <w:r w:rsidRPr="00706FED">
        <w:rPr>
          <w:rFonts w:hAnsi="宋体"/>
          <w:szCs w:val="21"/>
        </w:rPr>
        <w:t>后</w:t>
      </w:r>
      <w:r w:rsidRPr="00706FED">
        <w:rPr>
          <w:szCs w:val="21"/>
        </w:rPr>
        <w:t>20</w:t>
      </w:r>
      <w:r w:rsidRPr="00706FED">
        <w:rPr>
          <w:rFonts w:hint="eastAsia"/>
          <w:szCs w:val="21"/>
        </w:rPr>
        <w:t xml:space="preserve"> </w:t>
      </w:r>
      <w:r w:rsidRPr="00706FED">
        <w:rPr>
          <w:szCs w:val="21"/>
        </w:rPr>
        <w:t>min</w:t>
      </w:r>
      <w:r w:rsidRPr="00706FED">
        <w:rPr>
          <w:rFonts w:hAnsi="宋体"/>
          <w:szCs w:val="21"/>
        </w:rPr>
        <w:t>内的平均张力为效应值（</w:t>
      </w:r>
      <w:r w:rsidRPr="00706FED">
        <w:rPr>
          <w:szCs w:val="21"/>
        </w:rPr>
        <w:t>R</w:t>
      </w:r>
      <w:r w:rsidRPr="00706FED">
        <w:rPr>
          <w:rFonts w:hAnsi="宋体" w:hint="eastAsia"/>
          <w:szCs w:val="21"/>
        </w:rPr>
        <w:t>，</w:t>
      </w:r>
      <w:r w:rsidRPr="00706FED">
        <w:rPr>
          <w:rFonts w:hAnsi="宋体"/>
          <w:szCs w:val="21"/>
        </w:rPr>
        <w:t>即</w:t>
      </w:r>
      <w:r w:rsidRPr="00706FED">
        <w:rPr>
          <w:szCs w:val="21"/>
        </w:rPr>
        <w:t>BDNF</w:t>
      </w:r>
      <w:r w:rsidRPr="00706FED">
        <w:rPr>
          <w:rFonts w:hAnsi="宋体"/>
          <w:szCs w:val="21"/>
        </w:rPr>
        <w:t>加入前后肌条收缩振幅的变化程度），</w:t>
      </w:r>
      <w:r w:rsidRPr="00706FED">
        <w:rPr>
          <w:szCs w:val="21"/>
        </w:rPr>
        <w:t>R</w:t>
      </w:r>
      <w:r w:rsidRPr="00706FED">
        <w:rPr>
          <w:rFonts w:hAnsi="宋体"/>
          <w:szCs w:val="21"/>
        </w:rPr>
        <w:t>作为</w:t>
      </w:r>
      <w:r w:rsidRPr="00706FED">
        <w:rPr>
          <w:szCs w:val="21"/>
        </w:rPr>
        <w:t>BDNF</w:t>
      </w:r>
      <w:r w:rsidRPr="00706FED">
        <w:rPr>
          <w:rFonts w:hAnsi="宋体"/>
          <w:szCs w:val="21"/>
        </w:rPr>
        <w:t>对肌条运动影响的指标。</w:t>
      </w:r>
    </w:p>
    <w:p w:rsidR="00441745" w:rsidRPr="00706FED" w:rsidRDefault="005B2FEC" w:rsidP="00D01ED1">
      <w:pPr>
        <w:tabs>
          <w:tab w:val="left" w:pos="6120"/>
        </w:tabs>
        <w:rPr>
          <w:rFonts w:hAnsi="宋体"/>
          <w:szCs w:val="21"/>
        </w:rPr>
      </w:pPr>
      <w:r>
        <w:rPr>
          <w:rFonts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2661920</wp:posOffset>
                </wp:positionH>
                <wp:positionV relativeFrom="paragraph">
                  <wp:posOffset>107950</wp:posOffset>
                </wp:positionV>
                <wp:extent cx="2286000" cy="594360"/>
                <wp:effectExtent l="13970" t="12700" r="5080" b="18351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0" cy="594360"/>
                        </a:xfrm>
                        <a:prstGeom prst="wedgeRoundRectCallout">
                          <a:avLst>
                            <a:gd name="adj1" fmla="val -40389"/>
                            <a:gd name="adj2" fmla="val -79491"/>
                            <a:gd name="adj3" fmla="val 16667"/>
                          </a:avLst>
                        </a:prstGeom>
                        <a:solidFill>
                          <a:srgbClr val="66FF66"/>
                        </a:solidFill>
                        <a:ln w="9525">
                          <a:solidFill>
                            <a:srgbClr val="000000"/>
                          </a:solidFill>
                          <a:miter lim="800000"/>
                          <a:headEnd/>
                          <a:tailEnd/>
                        </a:ln>
                      </wps:spPr>
                      <wps:txbx>
                        <w:txbxContent>
                          <w:p w:rsidR="00750481" w:rsidRPr="007840DB" w:rsidRDefault="00750481" w:rsidP="00750481">
                            <w:r>
                              <w:rPr>
                                <w:rFonts w:hint="eastAsia"/>
                              </w:rPr>
                              <w:t>结果的罗列顺序应与方法中出现的先后顺序一致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62" style="position:absolute;left:0;text-align:left;margin-left:209.6pt;margin-top:8.5pt;width:180pt;height:46.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" adj="2076,-6370" fillcolor="#6f6">
                <v:textbox>
                  <w:txbxContent>
                    <w:p w:rsidR="00750481" w:rsidRPr="007840DB" w:rsidRDefault="00750481" w:rsidP="00750481">
                      <w:r>
                        <w:rPr>
                          <w:rFonts w:hint="eastAsia"/>
                        </w:rPr>
                        <w:t>结果的罗列顺序应与方法中出现的先后顺序一致</w:t>
                      </w:r>
                    </w:p>
                  </w:txbxContent>
                </v:textbox>
              </v:shape>
            </w:pict>
          </mc:Fallback>
        </mc:AlternateContent>
      </w:r>
      <w:r w:rsidR="00441745" w:rsidRPr="00706FED">
        <w:rPr>
          <w:rFonts w:hint="eastAsia"/>
          <w:szCs w:val="21"/>
        </w:rPr>
        <w:t>1.3</w:t>
      </w:r>
      <w:r w:rsidR="006C3710">
        <w:rPr>
          <w:rFonts w:hint="eastAsia"/>
          <w:szCs w:val="21"/>
        </w:rPr>
        <w:t xml:space="preserve">  </w:t>
      </w:r>
      <w:r w:rsidR="00441745" w:rsidRPr="00706FED">
        <w:rPr>
          <w:rFonts w:hint="eastAsia"/>
          <w:szCs w:val="21"/>
        </w:rPr>
        <w:t>统计学处理</w:t>
      </w:r>
      <w:r w:rsidR="006C3710">
        <w:rPr>
          <w:rFonts w:hint="eastAsia"/>
          <w:szCs w:val="21"/>
        </w:rPr>
        <w:t xml:space="preserve">  </w:t>
      </w:r>
      <w:r w:rsidR="00441745" w:rsidRPr="00706FED">
        <w:rPr>
          <w:rFonts w:hAnsi="宋体"/>
          <w:szCs w:val="21"/>
        </w:rPr>
        <w:t>采用</w:t>
      </w:r>
      <w:r w:rsidR="00441745" w:rsidRPr="00706FED">
        <w:rPr>
          <w:szCs w:val="21"/>
        </w:rPr>
        <w:t>SPSS</w:t>
      </w:r>
      <w:r w:rsidR="00441745" w:rsidRPr="00706FED">
        <w:rPr>
          <w:rFonts w:hint="eastAsia"/>
          <w:szCs w:val="21"/>
        </w:rPr>
        <w:t xml:space="preserve"> </w:t>
      </w:r>
      <w:r w:rsidR="00124295">
        <w:rPr>
          <w:rFonts w:hint="eastAsia"/>
          <w:szCs w:val="21"/>
        </w:rPr>
        <w:t>22</w:t>
      </w:r>
      <w:r w:rsidR="00441745" w:rsidRPr="00706FED">
        <w:rPr>
          <w:szCs w:val="21"/>
        </w:rPr>
        <w:t>.0</w:t>
      </w:r>
      <w:r w:rsidR="00441745" w:rsidRPr="00706FED">
        <w:rPr>
          <w:rFonts w:hAnsi="宋体"/>
          <w:szCs w:val="21"/>
        </w:rPr>
        <w:t>软件</w:t>
      </w:r>
      <w:r w:rsidR="00124295">
        <w:rPr>
          <w:rFonts w:hAnsi="宋体" w:hint="eastAsia"/>
          <w:szCs w:val="21"/>
        </w:rPr>
        <w:t>。</w:t>
      </w:r>
      <w:r w:rsidR="00441745" w:rsidRPr="00706FED">
        <w:rPr>
          <w:rFonts w:hAnsi="宋体"/>
          <w:szCs w:val="21"/>
        </w:rPr>
        <w:t>数据以</w:t>
      </w:r>
      <w:r w:rsidR="00441745" w:rsidRPr="00706FED">
        <w:rPr>
          <w:position w:val="-6"/>
        </w:rPr>
        <w:object w:dxaOrig="5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3.5pt;mso-position-horizontal-relative:page;mso-position-vertical-relative:page" o:ole="">
            <v:imagedata r:id="rId8" o:title=""/>
          </v:shape>
          <o:OLEObject Type="Embed" ProgID="Equation.3" ShapeID="_x0000_i1025" DrawAspect="Content" ObjectID="_1746510275" r:id="rId9"/>
        </w:object>
      </w:r>
      <w:r w:rsidR="00441745" w:rsidRPr="00706FED">
        <w:rPr>
          <w:rFonts w:hAnsi="宋体"/>
          <w:szCs w:val="21"/>
        </w:rPr>
        <w:t>表示</w:t>
      </w:r>
      <w:r w:rsidR="00441745" w:rsidRPr="00706FED">
        <w:rPr>
          <w:rFonts w:hint="eastAsia"/>
          <w:szCs w:val="21"/>
        </w:rPr>
        <w:t>，</w:t>
      </w:r>
      <w:r w:rsidR="00441745" w:rsidRPr="00706FED">
        <w:rPr>
          <w:rFonts w:hAnsi="宋体"/>
          <w:szCs w:val="21"/>
        </w:rPr>
        <w:t>采用</w:t>
      </w:r>
      <w:r w:rsidR="00441745" w:rsidRPr="00706FED">
        <w:rPr>
          <w:rFonts w:hint="eastAsia"/>
          <w:szCs w:val="21"/>
        </w:rPr>
        <w:t>方差分析</w:t>
      </w:r>
      <w:r w:rsidR="00441745" w:rsidRPr="00706FED">
        <w:rPr>
          <w:rFonts w:hAnsi="宋体" w:hint="eastAsia"/>
          <w:szCs w:val="21"/>
        </w:rPr>
        <w:t>比较</w:t>
      </w:r>
      <w:r w:rsidR="00441745" w:rsidRPr="00706FED">
        <w:rPr>
          <w:rFonts w:hAnsi="宋体"/>
          <w:szCs w:val="21"/>
        </w:rPr>
        <w:t>组间各浓度的差异</w:t>
      </w:r>
      <w:r w:rsidR="00441745" w:rsidRPr="00706FED">
        <w:rPr>
          <w:rFonts w:hAnsi="宋体" w:hint="eastAsia"/>
          <w:szCs w:val="21"/>
        </w:rPr>
        <w:t>，</w:t>
      </w:r>
      <w:r w:rsidR="00441745" w:rsidRPr="00706FED">
        <w:rPr>
          <w:i/>
          <w:szCs w:val="21"/>
        </w:rPr>
        <w:t>t</w:t>
      </w:r>
      <w:r w:rsidR="00441745" w:rsidRPr="00706FED">
        <w:rPr>
          <w:rFonts w:hint="eastAsia"/>
          <w:szCs w:val="21"/>
        </w:rPr>
        <w:t>检验</w:t>
      </w:r>
      <w:r w:rsidR="00441745" w:rsidRPr="00706FED">
        <w:rPr>
          <w:rFonts w:hAnsi="宋体" w:hint="eastAsia"/>
          <w:szCs w:val="21"/>
        </w:rPr>
        <w:t>比较</w:t>
      </w:r>
      <w:r w:rsidR="00441745" w:rsidRPr="00706FED">
        <w:rPr>
          <w:rFonts w:hAnsi="宋体"/>
          <w:szCs w:val="21"/>
        </w:rPr>
        <w:t>同一浓度不同预处理的差异</w:t>
      </w:r>
      <w:r w:rsidR="00441745" w:rsidRPr="00706FED">
        <w:rPr>
          <w:rFonts w:hAnsi="宋体" w:hint="eastAsia"/>
          <w:szCs w:val="21"/>
        </w:rPr>
        <w:t>，</w:t>
      </w:r>
      <w:r w:rsidR="00441745" w:rsidRPr="00706FED">
        <w:rPr>
          <w:i/>
          <w:szCs w:val="21"/>
        </w:rPr>
        <w:t xml:space="preserve">P </w:t>
      </w:r>
      <w:r w:rsidR="00441745" w:rsidRPr="00706FED">
        <w:rPr>
          <w:szCs w:val="21"/>
        </w:rPr>
        <w:t>&lt; 0.05</w:t>
      </w:r>
      <w:r w:rsidR="000D67E0" w:rsidRPr="00706FED">
        <w:rPr>
          <w:rFonts w:hint="eastAsia"/>
          <w:szCs w:val="21"/>
        </w:rPr>
        <w:t>为</w:t>
      </w:r>
      <w:r w:rsidR="00441745" w:rsidRPr="00706FED">
        <w:rPr>
          <w:rFonts w:hAnsi="宋体"/>
          <w:szCs w:val="21"/>
        </w:rPr>
        <w:t>差异有统计学意义。</w:t>
      </w:r>
    </w:p>
    <w:p w:rsidR="00441745" w:rsidRPr="00403699" w:rsidRDefault="00441745" w:rsidP="00AB58B8">
      <w:pPr>
        <w:spacing w:beforeLines="50" w:before="156" w:afterLines="50" w:after="156"/>
        <w:rPr>
          <w:rFonts w:ascii="仿宋" w:eastAsia="仿宋" w:hAnsi="仿宋"/>
          <w:b/>
          <w:kern w:val="0"/>
          <w:sz w:val="32"/>
          <w:szCs w:val="32"/>
        </w:rPr>
      </w:pPr>
      <w:r w:rsidRPr="00403699">
        <w:rPr>
          <w:rFonts w:ascii="仿宋" w:eastAsia="仿宋" w:hAnsi="仿宋" w:hint="eastAsia"/>
          <w:b/>
          <w:kern w:val="0"/>
          <w:sz w:val="32"/>
          <w:szCs w:val="32"/>
        </w:rPr>
        <w:t>2</w:t>
      </w:r>
      <w:r w:rsidR="00B2282E" w:rsidRPr="00403699">
        <w:rPr>
          <w:rFonts w:ascii="仿宋" w:eastAsia="仿宋" w:hAnsi="仿宋" w:hint="eastAsia"/>
          <w:b/>
          <w:kern w:val="0"/>
          <w:sz w:val="32"/>
          <w:szCs w:val="32"/>
        </w:rPr>
        <w:t xml:space="preserve">  </w:t>
      </w:r>
      <w:r w:rsidRPr="00403699">
        <w:rPr>
          <w:rFonts w:ascii="仿宋" w:eastAsia="仿宋" w:hAnsi="仿宋" w:hint="eastAsia"/>
          <w:b/>
          <w:kern w:val="0"/>
          <w:sz w:val="32"/>
          <w:szCs w:val="32"/>
        </w:rPr>
        <w:t>结</w:t>
      </w:r>
      <w:r w:rsidR="005D47C2">
        <w:rPr>
          <w:rFonts w:ascii="仿宋" w:eastAsia="仿宋" w:hAnsi="仿宋" w:hint="eastAsia"/>
          <w:b/>
          <w:kern w:val="0"/>
          <w:sz w:val="32"/>
          <w:szCs w:val="32"/>
        </w:rPr>
        <w:t xml:space="preserve">  </w:t>
      </w:r>
      <w:r w:rsidRPr="00403699">
        <w:rPr>
          <w:rFonts w:ascii="仿宋" w:eastAsia="仿宋" w:hAnsi="仿宋" w:hint="eastAsia"/>
          <w:b/>
          <w:kern w:val="0"/>
          <w:sz w:val="32"/>
          <w:szCs w:val="32"/>
        </w:rPr>
        <w:t>果</w:t>
      </w:r>
      <w:r w:rsidR="006408AC" w:rsidRPr="00051C7B">
        <w:rPr>
          <w:rFonts w:ascii="仿宋" w:eastAsia="仿宋" w:hAnsi="仿宋" w:hint="eastAsia"/>
          <w:b/>
          <w:kern w:val="0"/>
          <w:sz w:val="32"/>
          <w:szCs w:val="32"/>
          <w:highlight w:val="green"/>
        </w:rPr>
        <w:t>【三号，仿宋】</w:t>
      </w:r>
    </w:p>
    <w:p w:rsidR="00441745" w:rsidRPr="00706FED" w:rsidRDefault="005B2FEC" w:rsidP="00D01ED1">
      <w:pPr>
        <w:tabs>
          <w:tab w:val="left" w:pos="6120"/>
          <w:tab w:val="right" w:pos="8312"/>
        </w:tabs>
        <w:rPr>
          <w:szCs w:val="21"/>
        </w:rPr>
      </w:pPr>
      <w:r>
        <w:rPr>
          <w:rFonts w:ascii="仿宋" w:eastAsia="仿宋" w:hAnsi="仿宋" w:hint="eastAsia"/>
          <w:b/>
          <w:noProof/>
          <w:kern w:val="0"/>
          <w:sz w:val="32"/>
          <w:szCs w:val="32"/>
        </w:rPr>
        <mc:AlternateContent>
          <mc:Choice Requires="wps">
            <w:drawing>
              <wp:anchor distT="0" distB="0" distL="114300" distR="114300" simplePos="0" relativeHeight="251655680" behindDoc="0" locked="0" layoutInCell="1" allowOverlap="1">
                <wp:simplePos x="0" y="0"/>
                <wp:positionH relativeFrom="column">
                  <wp:posOffset>1480820</wp:posOffset>
                </wp:positionH>
                <wp:positionV relativeFrom="paragraph">
                  <wp:posOffset>288290</wp:posOffset>
                </wp:positionV>
                <wp:extent cx="1028700" cy="495300"/>
                <wp:effectExtent l="394970" t="145415" r="5080" b="698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495300"/>
                        </a:xfrm>
                        <a:prstGeom prst="wedgeRoundRectCallout">
                          <a:avLst>
                            <a:gd name="adj1" fmla="val -84014"/>
                            <a:gd name="adj2" fmla="val 72560"/>
                            <a:gd name="adj3" fmla="val 16667"/>
                          </a:avLst>
                        </a:prstGeom>
                        <a:solidFill>
                          <a:srgbClr val="66FF66"/>
                        </a:solidFill>
                        <a:ln w="9525">
                          <a:solidFill>
                            <a:srgbClr val="000000"/>
                          </a:solidFill>
                          <a:miter lim="800000"/>
                          <a:headEnd/>
                          <a:tailEnd/>
                        </a:ln>
                      </wps:spPr>
                      <wps:txbx>
                        <w:txbxContent>
                          <w:p w:rsidR="00750481" w:rsidRPr="007840DB" w:rsidRDefault="00750481" w:rsidP="00750481">
                            <w:r>
                              <w:rPr>
                                <w:rFonts w:hint="eastAsia"/>
                              </w:rPr>
                              <w:t>各项结果均应有小标题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62" style="position:absolute;left:0;text-align:left;margin-left:116.6pt;margin-top:22.7pt;width:81pt;height:3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" adj="-7347,26473" fillcolor="#6f6">
                <v:textbox>
                  <w:txbxContent>
                    <w:p w:rsidR="00750481" w:rsidRPr="007840DB" w:rsidRDefault="00750481" w:rsidP="00750481">
                      <w:r>
                        <w:rPr>
                          <w:rFonts w:hint="eastAsia"/>
                        </w:rPr>
                        <w:t>各项结果均应有小标题</w:t>
                      </w:r>
                    </w:p>
                  </w:txbxContent>
                </v:textbox>
              </v:shape>
            </w:pict>
          </mc:Fallback>
        </mc:AlternateContent>
      </w:r>
      <w:r w:rsidR="00441745" w:rsidRPr="00706FED">
        <w:rPr>
          <w:rFonts w:hint="eastAsia"/>
          <w:szCs w:val="21"/>
        </w:rPr>
        <w:t>2.1</w:t>
      </w:r>
      <w:r w:rsidR="00B2282E">
        <w:rPr>
          <w:rFonts w:hint="eastAsia"/>
          <w:szCs w:val="21"/>
        </w:rPr>
        <w:t xml:space="preserve">  </w:t>
      </w:r>
      <w:r w:rsidR="00441745" w:rsidRPr="00706FED">
        <w:rPr>
          <w:rFonts w:ascii="宋体" w:hAnsi="宋体"/>
          <w:szCs w:val="21"/>
        </w:rPr>
        <w:t>不同浓度</w:t>
      </w:r>
      <w:r w:rsidR="00441745" w:rsidRPr="00706FED">
        <w:rPr>
          <w:szCs w:val="21"/>
        </w:rPr>
        <w:t>BDNF</w:t>
      </w:r>
      <w:r w:rsidR="00441745" w:rsidRPr="00706FED">
        <w:rPr>
          <w:rFonts w:ascii="宋体" w:hAnsi="宋体"/>
          <w:szCs w:val="21"/>
        </w:rPr>
        <w:t>对小鼠回肠和结肠平滑肌肌条收缩活动的影响</w:t>
      </w:r>
      <w:r w:rsidR="00F66C7C" w:rsidRPr="00706FED">
        <w:rPr>
          <w:rFonts w:ascii="宋体" w:hAnsi="宋体"/>
          <w:szCs w:val="21"/>
        </w:rPr>
        <w:tab/>
      </w:r>
      <w:r w:rsidR="00F66C7C" w:rsidRPr="00706FED">
        <w:rPr>
          <w:rFonts w:ascii="宋体" w:hAnsi="宋体"/>
          <w:szCs w:val="21"/>
        </w:rPr>
        <w:tab/>
      </w:r>
    </w:p>
    <w:p w:rsidR="00441745" w:rsidRDefault="00441745" w:rsidP="00D01ED1">
      <w:pPr>
        <w:tabs>
          <w:tab w:val="left" w:pos="180"/>
          <w:tab w:val="left" w:pos="360"/>
          <w:tab w:val="left" w:pos="540"/>
          <w:tab w:val="left" w:pos="6120"/>
          <w:tab w:val="left" w:pos="7920"/>
        </w:tabs>
        <w:rPr>
          <w:rFonts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706FED">
          <w:rPr>
            <w:rFonts w:hint="eastAsia"/>
            <w:szCs w:val="21"/>
          </w:rPr>
          <w:t>2.1.1</w:t>
        </w:r>
      </w:smartTag>
      <w:r w:rsidR="00B2282E">
        <w:rPr>
          <w:rFonts w:hint="eastAsia"/>
          <w:szCs w:val="21"/>
        </w:rPr>
        <w:t xml:space="preserve">  </w:t>
      </w:r>
      <w:r w:rsidRPr="00706FED">
        <w:rPr>
          <w:rFonts w:hAnsi="宋体"/>
          <w:szCs w:val="21"/>
        </w:rPr>
        <w:t>回肠肌条</w:t>
      </w:r>
      <w:r w:rsidR="00B2282E">
        <w:rPr>
          <w:rFonts w:hAnsi="宋体" w:hint="eastAsia"/>
          <w:szCs w:val="21"/>
        </w:rPr>
        <w:t xml:space="preserve">  </w:t>
      </w:r>
      <w:r w:rsidRPr="00706FED">
        <w:rPr>
          <w:rFonts w:hAnsi="宋体"/>
          <w:szCs w:val="21"/>
        </w:rPr>
        <w:t>与空白对照组比较，</w:t>
      </w:r>
      <w:r w:rsidRPr="00706FED">
        <w:rPr>
          <w:szCs w:val="21"/>
        </w:rPr>
        <w:t xml:space="preserve"> 1×10</w:t>
      </w:r>
      <w:r w:rsidRPr="00706FED">
        <w:rPr>
          <w:szCs w:val="21"/>
          <w:vertAlign w:val="superscript"/>
        </w:rPr>
        <w:t xml:space="preserve">-8 </w:t>
      </w:r>
      <w:r w:rsidRPr="00706FED">
        <w:rPr>
          <w:szCs w:val="21"/>
        </w:rPr>
        <w:t xml:space="preserve">mol/L BDNF </w:t>
      </w:r>
      <w:r w:rsidRPr="00706FED">
        <w:rPr>
          <w:rFonts w:hAnsi="宋体"/>
          <w:szCs w:val="21"/>
        </w:rPr>
        <w:t>可以增强肌条的收缩振幅，</w:t>
      </w:r>
      <w:r w:rsidRPr="00706FED">
        <w:rPr>
          <w:rFonts w:hAnsi="宋体" w:hint="eastAsia"/>
          <w:szCs w:val="21"/>
        </w:rPr>
        <w:t>但差异无统计学意义</w:t>
      </w:r>
      <w:r w:rsidRPr="00706FED">
        <w:rPr>
          <w:szCs w:val="21"/>
        </w:rPr>
        <w:t>（</w:t>
      </w:r>
      <w:r w:rsidRPr="00706FED">
        <w:rPr>
          <w:kern w:val="0"/>
          <w:szCs w:val="21"/>
        </w:rPr>
        <w:t>1.06±0.03</w:t>
      </w:r>
      <w:r w:rsidRPr="00706FED">
        <w:rPr>
          <w:rFonts w:hint="eastAsia"/>
          <w:kern w:val="0"/>
          <w:szCs w:val="21"/>
        </w:rPr>
        <w:t xml:space="preserve"> </w:t>
      </w:r>
      <w:r w:rsidRPr="006F12CE">
        <w:rPr>
          <w:rFonts w:hint="eastAsia"/>
          <w:i/>
          <w:kern w:val="0"/>
          <w:szCs w:val="21"/>
        </w:rPr>
        <w:t>vs</w:t>
      </w:r>
      <w:r w:rsidRPr="00706FED">
        <w:rPr>
          <w:rFonts w:hint="eastAsia"/>
          <w:kern w:val="0"/>
          <w:szCs w:val="21"/>
        </w:rPr>
        <w:t xml:space="preserve"> </w:t>
      </w:r>
      <w:r w:rsidRPr="00706FED">
        <w:rPr>
          <w:szCs w:val="21"/>
        </w:rPr>
        <w:t>1.00</w:t>
      </w:r>
      <w:r w:rsidRPr="00706FED">
        <w:rPr>
          <w:kern w:val="0"/>
          <w:szCs w:val="21"/>
        </w:rPr>
        <w:t>±0.0</w:t>
      </w:r>
      <w:r w:rsidRPr="00706FED">
        <w:rPr>
          <w:rFonts w:hint="eastAsia"/>
          <w:kern w:val="0"/>
          <w:szCs w:val="21"/>
        </w:rPr>
        <w:t>1</w:t>
      </w:r>
      <w:r w:rsidR="00E73FB1" w:rsidRPr="00706FED">
        <w:rPr>
          <w:rFonts w:hint="eastAsia"/>
          <w:kern w:val="0"/>
          <w:szCs w:val="21"/>
        </w:rPr>
        <w:t>，</w:t>
      </w:r>
      <w:r w:rsidRPr="00706FED">
        <w:rPr>
          <w:i/>
          <w:szCs w:val="21"/>
        </w:rPr>
        <w:t>P</w:t>
      </w:r>
      <w:r w:rsidRPr="00706FED">
        <w:rPr>
          <w:szCs w:val="21"/>
        </w:rPr>
        <w:t xml:space="preserve"> &gt; 0.05</w:t>
      </w:r>
      <w:r w:rsidRPr="00706FED">
        <w:rPr>
          <w:szCs w:val="21"/>
        </w:rPr>
        <w:t>）</w:t>
      </w:r>
      <w:r w:rsidRPr="00706FED">
        <w:rPr>
          <w:rFonts w:hAnsi="宋体"/>
          <w:szCs w:val="21"/>
        </w:rPr>
        <w:t>。</w:t>
      </w:r>
      <w:r w:rsidRPr="00706FED">
        <w:rPr>
          <w:szCs w:val="21"/>
        </w:rPr>
        <w:t>1×10</w:t>
      </w:r>
      <w:r w:rsidRPr="00706FED">
        <w:rPr>
          <w:szCs w:val="21"/>
          <w:vertAlign w:val="superscript"/>
        </w:rPr>
        <w:t>-7</w:t>
      </w:r>
      <w:r w:rsidRPr="00706FED">
        <w:rPr>
          <w:rFonts w:hint="eastAsia"/>
          <w:szCs w:val="21"/>
          <w:vertAlign w:val="superscript"/>
        </w:rPr>
        <w:t xml:space="preserve"> </w:t>
      </w:r>
      <w:r w:rsidRPr="00706FED">
        <w:rPr>
          <w:szCs w:val="21"/>
        </w:rPr>
        <w:t>mol/LBDNF</w:t>
      </w:r>
      <w:r w:rsidRPr="00706FED">
        <w:rPr>
          <w:rFonts w:hAnsi="宋体"/>
          <w:szCs w:val="21"/>
        </w:rPr>
        <w:t>对肌条的收缩有明显的兴奋效应</w:t>
      </w:r>
      <w:r w:rsidRPr="00706FED">
        <w:rPr>
          <w:rFonts w:hAnsi="宋体" w:hint="eastAsia"/>
          <w:szCs w:val="21"/>
        </w:rPr>
        <w:t>（图</w:t>
      </w:r>
      <w:smartTag w:uri="urn:schemas-microsoft-com:office:smarttags" w:element="chmetcnv">
        <w:smartTagPr>
          <w:attr w:name="TCSC" w:val="0"/>
          <w:attr w:name="NumberType" w:val="1"/>
          <w:attr w:name="Negative" w:val="False"/>
          <w:attr w:name="HasSpace" w:val="False"/>
          <w:attr w:name="SourceValue" w:val="1"/>
          <w:attr w:name="UnitName" w:val="a"/>
        </w:smartTagPr>
        <w:r w:rsidRPr="00706FED">
          <w:rPr>
            <w:rFonts w:hAnsi="宋体" w:hint="eastAsia"/>
            <w:szCs w:val="21"/>
          </w:rPr>
          <w:t>1A</w:t>
        </w:r>
      </w:smartTag>
      <w:r w:rsidRPr="00706FED">
        <w:rPr>
          <w:rFonts w:hAnsi="宋体" w:hint="eastAsia"/>
          <w:szCs w:val="21"/>
        </w:rPr>
        <w:t>）</w:t>
      </w:r>
      <w:r w:rsidRPr="00706FED">
        <w:rPr>
          <w:rFonts w:hAnsi="宋体"/>
          <w:szCs w:val="21"/>
        </w:rPr>
        <w:t>，与对照组比较差别有</w:t>
      </w:r>
      <w:r w:rsidRPr="00706FED">
        <w:rPr>
          <w:rFonts w:hAnsi="宋体" w:hint="eastAsia"/>
          <w:szCs w:val="21"/>
        </w:rPr>
        <w:t>统计学</w:t>
      </w:r>
      <w:r w:rsidRPr="00706FED">
        <w:rPr>
          <w:rFonts w:hAnsi="宋体"/>
          <w:szCs w:val="21"/>
        </w:rPr>
        <w:t>意义（</w:t>
      </w:r>
      <w:r w:rsidRPr="00706FED">
        <w:rPr>
          <w:kern w:val="0"/>
          <w:szCs w:val="21"/>
        </w:rPr>
        <w:t>1.</w:t>
      </w:r>
      <w:r w:rsidRPr="00706FED">
        <w:rPr>
          <w:rFonts w:hint="eastAsia"/>
          <w:kern w:val="0"/>
          <w:szCs w:val="21"/>
        </w:rPr>
        <w:t>29</w:t>
      </w:r>
      <w:r w:rsidRPr="00706FED">
        <w:rPr>
          <w:kern w:val="0"/>
          <w:szCs w:val="21"/>
        </w:rPr>
        <w:t>±0.</w:t>
      </w:r>
      <w:r w:rsidRPr="00706FED">
        <w:rPr>
          <w:rFonts w:hint="eastAsia"/>
          <w:kern w:val="0"/>
          <w:szCs w:val="21"/>
        </w:rPr>
        <w:t xml:space="preserve">07 </w:t>
      </w:r>
      <w:r w:rsidRPr="006F12CE">
        <w:rPr>
          <w:rFonts w:hint="eastAsia"/>
          <w:i/>
          <w:kern w:val="0"/>
          <w:szCs w:val="21"/>
        </w:rPr>
        <w:t>vs</w:t>
      </w:r>
      <w:r w:rsidRPr="00706FED">
        <w:rPr>
          <w:rFonts w:hint="eastAsia"/>
          <w:kern w:val="0"/>
          <w:szCs w:val="21"/>
        </w:rPr>
        <w:t xml:space="preserve"> </w:t>
      </w:r>
      <w:r w:rsidRPr="00706FED">
        <w:rPr>
          <w:szCs w:val="21"/>
        </w:rPr>
        <w:t>1.00</w:t>
      </w:r>
      <w:r w:rsidRPr="00706FED">
        <w:rPr>
          <w:kern w:val="0"/>
          <w:szCs w:val="21"/>
        </w:rPr>
        <w:t>±0.0</w:t>
      </w:r>
      <w:r w:rsidRPr="00706FED">
        <w:rPr>
          <w:rFonts w:hint="eastAsia"/>
          <w:kern w:val="0"/>
          <w:szCs w:val="21"/>
        </w:rPr>
        <w:t>1</w:t>
      </w:r>
      <w:r w:rsidR="000D67E0" w:rsidRPr="00706FED">
        <w:rPr>
          <w:rFonts w:hint="eastAsia"/>
          <w:kern w:val="0"/>
          <w:szCs w:val="21"/>
        </w:rPr>
        <w:t>，</w:t>
      </w:r>
      <w:r w:rsidRPr="00706FED">
        <w:rPr>
          <w:i/>
          <w:szCs w:val="21"/>
        </w:rPr>
        <w:t>P</w:t>
      </w:r>
      <w:r w:rsidRPr="00706FED">
        <w:rPr>
          <w:kern w:val="0"/>
          <w:szCs w:val="21"/>
        </w:rPr>
        <w:t xml:space="preserve"> &lt; 0.05</w:t>
      </w:r>
      <w:r w:rsidRPr="00706FED">
        <w:rPr>
          <w:rFonts w:hAnsi="宋体"/>
          <w:szCs w:val="21"/>
        </w:rPr>
        <w:t>）</w:t>
      </w:r>
      <w:r w:rsidR="000D67E0" w:rsidRPr="00706FED">
        <w:rPr>
          <w:rFonts w:hAnsi="宋体" w:hint="eastAsia"/>
          <w:szCs w:val="21"/>
        </w:rPr>
        <w:t>，见</w:t>
      </w:r>
      <w:r w:rsidRPr="00706FED">
        <w:rPr>
          <w:rFonts w:hAnsi="宋体" w:hint="eastAsia"/>
          <w:szCs w:val="21"/>
        </w:rPr>
        <w:t>图</w:t>
      </w:r>
      <w:r w:rsidRPr="00706FED">
        <w:rPr>
          <w:rFonts w:hAnsi="宋体" w:hint="eastAsia"/>
          <w:szCs w:val="21"/>
        </w:rPr>
        <w:t>2</w:t>
      </w:r>
      <w:r w:rsidRPr="00706FED">
        <w:rPr>
          <w:rFonts w:hAnsi="宋体"/>
          <w:kern w:val="0"/>
          <w:szCs w:val="21"/>
        </w:rPr>
        <w:t>。</w:t>
      </w:r>
    </w:p>
    <w:p w:rsidR="00B77674" w:rsidRPr="00706FED" w:rsidRDefault="005B2FEC" w:rsidP="00790A31">
      <w:pPr>
        <w:tabs>
          <w:tab w:val="left" w:pos="180"/>
          <w:tab w:val="left" w:pos="360"/>
          <w:tab w:val="left" w:pos="540"/>
          <w:tab w:val="left" w:pos="6120"/>
        </w:tabs>
        <w:ind w:firstLineChars="150" w:firstLine="315"/>
        <w:jc w:val="center"/>
        <w:rPr>
          <w:kern w:val="0"/>
          <w:szCs w:val="21"/>
        </w:rPr>
      </w:pPr>
      <w:r>
        <w:rPr>
          <w:noProof/>
          <w:kern w:val="0"/>
          <w:szCs w:val="21"/>
        </w:rPr>
        <w:drawing>
          <wp:inline distT="0" distB="0" distL="0" distR="0">
            <wp:extent cx="2383790" cy="1845310"/>
            <wp:effectExtent l="0" t="0" r="0" b="2540"/>
            <wp:docPr id="2" name="图片 2" descr="d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790" cy="1845310"/>
                    </a:xfrm>
                    <a:prstGeom prst="rect">
                      <a:avLst/>
                    </a:prstGeom>
                    <a:noFill/>
                    <a:ln>
                      <a:noFill/>
                    </a:ln>
                  </pic:spPr>
                </pic:pic>
              </a:graphicData>
            </a:graphic>
          </wp:inline>
        </w:drawing>
      </w:r>
    </w:p>
    <w:p w:rsidR="00B77674" w:rsidRDefault="00B77674" w:rsidP="00824FC9">
      <w:pPr>
        <w:tabs>
          <w:tab w:val="left" w:pos="360"/>
        </w:tabs>
        <w:ind w:left="540" w:hangingChars="300" w:hanging="540"/>
        <w:rPr>
          <w:sz w:val="18"/>
          <w:szCs w:val="18"/>
        </w:rPr>
      </w:pPr>
      <w:r w:rsidRPr="00A6271F">
        <w:rPr>
          <w:rFonts w:hint="eastAsia"/>
          <w:sz w:val="18"/>
          <w:szCs w:val="18"/>
        </w:rPr>
        <w:t>图</w:t>
      </w:r>
      <w:r w:rsidRPr="00A6271F">
        <w:rPr>
          <w:rFonts w:hint="eastAsia"/>
          <w:sz w:val="18"/>
          <w:szCs w:val="18"/>
        </w:rPr>
        <w:t>1  BDNF</w:t>
      </w:r>
      <w:r w:rsidR="00BB2EE4">
        <w:rPr>
          <w:sz w:val="18"/>
          <w:szCs w:val="18"/>
        </w:rPr>
        <w:t>（</w:t>
      </w:r>
      <w:r w:rsidRPr="00A6271F">
        <w:rPr>
          <w:sz w:val="18"/>
          <w:szCs w:val="18"/>
        </w:rPr>
        <w:t>1×</w:t>
      </w:r>
      <w:r w:rsidRPr="00A6271F">
        <w:rPr>
          <w:rFonts w:hint="eastAsia"/>
          <w:sz w:val="18"/>
          <w:szCs w:val="18"/>
        </w:rPr>
        <w:t>10</w:t>
      </w:r>
      <w:r w:rsidRPr="00A6271F">
        <w:rPr>
          <w:rFonts w:hint="eastAsia"/>
          <w:sz w:val="18"/>
          <w:szCs w:val="18"/>
          <w:vertAlign w:val="superscript"/>
        </w:rPr>
        <w:t xml:space="preserve">-7 </w:t>
      </w:r>
      <w:r w:rsidRPr="00A6271F">
        <w:rPr>
          <w:rFonts w:hint="eastAsia"/>
          <w:sz w:val="18"/>
          <w:szCs w:val="18"/>
        </w:rPr>
        <w:t>mol/L</w:t>
      </w:r>
      <w:r w:rsidR="00BB2EE4">
        <w:rPr>
          <w:rFonts w:hint="eastAsia"/>
          <w:sz w:val="18"/>
          <w:szCs w:val="18"/>
        </w:rPr>
        <w:t>）</w:t>
      </w:r>
      <w:r w:rsidRPr="00A6271F">
        <w:rPr>
          <w:rFonts w:hint="eastAsia"/>
          <w:sz w:val="18"/>
          <w:szCs w:val="18"/>
        </w:rPr>
        <w:t xml:space="preserve"> </w:t>
      </w:r>
      <w:r w:rsidRPr="00A6271F">
        <w:rPr>
          <w:rFonts w:hint="eastAsia"/>
          <w:sz w:val="18"/>
          <w:szCs w:val="18"/>
        </w:rPr>
        <w:t>加入前、后小鼠回肠、近端结肠和远端结肠平滑肌肌条收缩活动的实时记录曲线</w:t>
      </w:r>
    </w:p>
    <w:p w:rsidR="00B77674" w:rsidRPr="00A6271F" w:rsidRDefault="00B77674" w:rsidP="00B77674">
      <w:pPr>
        <w:tabs>
          <w:tab w:val="left" w:pos="360"/>
        </w:tabs>
        <w:ind w:leftChars="250" w:left="525"/>
        <w:rPr>
          <w:sz w:val="18"/>
          <w:szCs w:val="18"/>
        </w:rPr>
      </w:pPr>
      <w:r w:rsidRPr="00A6271F">
        <w:rPr>
          <w:rFonts w:hint="eastAsia"/>
          <w:sz w:val="18"/>
          <w:szCs w:val="18"/>
        </w:rPr>
        <w:t xml:space="preserve">A: </w:t>
      </w:r>
      <w:r w:rsidRPr="00A6271F">
        <w:rPr>
          <w:rFonts w:hint="eastAsia"/>
          <w:sz w:val="18"/>
          <w:szCs w:val="18"/>
        </w:rPr>
        <w:t>回肠；</w:t>
      </w:r>
      <w:r w:rsidRPr="00A6271F">
        <w:rPr>
          <w:rFonts w:hint="eastAsia"/>
          <w:sz w:val="18"/>
          <w:szCs w:val="18"/>
        </w:rPr>
        <w:t xml:space="preserve">B: </w:t>
      </w:r>
      <w:r w:rsidRPr="00A6271F">
        <w:rPr>
          <w:rFonts w:hint="eastAsia"/>
          <w:sz w:val="18"/>
          <w:szCs w:val="18"/>
        </w:rPr>
        <w:t>近端结肠；</w:t>
      </w:r>
      <w:r w:rsidRPr="00A6271F">
        <w:rPr>
          <w:rFonts w:hint="eastAsia"/>
          <w:sz w:val="18"/>
          <w:szCs w:val="18"/>
        </w:rPr>
        <w:t>C</w:t>
      </w:r>
      <w:r w:rsidRPr="00A6271F">
        <w:rPr>
          <w:rFonts w:hint="eastAsia"/>
          <w:sz w:val="18"/>
          <w:szCs w:val="18"/>
        </w:rPr>
        <w:t>：远端结肠。</w:t>
      </w:r>
    </w:p>
    <w:p w:rsidR="00B77674" w:rsidRPr="00A6271F" w:rsidRDefault="00B77674" w:rsidP="00B77674">
      <w:pPr>
        <w:pStyle w:val="aa"/>
        <w:spacing w:after="0"/>
        <w:ind w:left="540" w:hangingChars="300" w:hanging="540"/>
        <w:rPr>
          <w:kern w:val="0"/>
          <w:sz w:val="18"/>
          <w:szCs w:val="18"/>
        </w:rPr>
      </w:pPr>
      <w:r w:rsidRPr="00A6271F">
        <w:rPr>
          <w:kern w:val="0"/>
          <w:sz w:val="18"/>
          <w:szCs w:val="18"/>
        </w:rPr>
        <w:t>F</w:t>
      </w:r>
      <w:r w:rsidRPr="00A6271F">
        <w:rPr>
          <w:rFonts w:hint="eastAsia"/>
          <w:kern w:val="0"/>
          <w:sz w:val="18"/>
          <w:szCs w:val="18"/>
        </w:rPr>
        <w:t xml:space="preserve">ig.1  Real-time depicted curves of the </w:t>
      </w:r>
      <w:r w:rsidRPr="00A6271F">
        <w:rPr>
          <w:rFonts w:hint="eastAsia"/>
          <w:sz w:val="18"/>
          <w:szCs w:val="18"/>
        </w:rPr>
        <w:t>l</w:t>
      </w:r>
      <w:r w:rsidRPr="00A6271F">
        <w:rPr>
          <w:sz w:val="18"/>
          <w:szCs w:val="18"/>
        </w:rPr>
        <w:t>ongitudinal</w:t>
      </w:r>
      <w:r w:rsidRPr="00A6271F">
        <w:rPr>
          <w:rFonts w:hint="eastAsia"/>
          <w:sz w:val="18"/>
          <w:szCs w:val="18"/>
        </w:rPr>
        <w:t xml:space="preserve"> </w:t>
      </w:r>
      <w:r w:rsidRPr="00A6271F">
        <w:rPr>
          <w:sz w:val="18"/>
          <w:szCs w:val="18"/>
        </w:rPr>
        <w:t>muscle</w:t>
      </w:r>
      <w:r w:rsidRPr="00A6271F">
        <w:rPr>
          <w:rFonts w:hint="eastAsia"/>
          <w:kern w:val="0"/>
          <w:sz w:val="18"/>
          <w:szCs w:val="18"/>
        </w:rPr>
        <w:t xml:space="preserve"> </w:t>
      </w:r>
      <w:r w:rsidR="00BB2EE4">
        <w:rPr>
          <w:rFonts w:hint="eastAsia"/>
          <w:kern w:val="0"/>
          <w:sz w:val="18"/>
          <w:szCs w:val="18"/>
        </w:rPr>
        <w:t>（</w:t>
      </w:r>
      <w:r w:rsidRPr="00A6271F">
        <w:rPr>
          <w:rFonts w:hint="eastAsia"/>
          <w:kern w:val="0"/>
          <w:sz w:val="18"/>
          <w:szCs w:val="18"/>
        </w:rPr>
        <w:t xml:space="preserve">LM) </w:t>
      </w:r>
      <w:r w:rsidRPr="00A6271F">
        <w:rPr>
          <w:kern w:val="0"/>
          <w:sz w:val="18"/>
          <w:szCs w:val="18"/>
        </w:rPr>
        <w:t>strip</w:t>
      </w:r>
      <w:r w:rsidRPr="00A6271F">
        <w:rPr>
          <w:rFonts w:hint="eastAsia"/>
          <w:kern w:val="0"/>
          <w:sz w:val="18"/>
          <w:szCs w:val="18"/>
        </w:rPr>
        <w:t xml:space="preserve"> contraction of ileum, proximal colon and distal colon before and after BDNF was administrated</w:t>
      </w:r>
      <w:r w:rsidRPr="00A6271F">
        <w:rPr>
          <w:rFonts w:hint="eastAsia"/>
          <w:sz w:val="18"/>
          <w:szCs w:val="18"/>
        </w:rPr>
        <w:t xml:space="preserve"> (</w:t>
      </w:r>
      <w:r w:rsidRPr="00A6271F">
        <w:rPr>
          <w:sz w:val="18"/>
          <w:szCs w:val="18"/>
        </w:rPr>
        <w:t>1×</w:t>
      </w:r>
      <w:r w:rsidRPr="00A6271F">
        <w:rPr>
          <w:rFonts w:hint="eastAsia"/>
          <w:sz w:val="18"/>
          <w:szCs w:val="18"/>
        </w:rPr>
        <w:t>10</w:t>
      </w:r>
      <w:r w:rsidRPr="00A6271F">
        <w:rPr>
          <w:rFonts w:hint="eastAsia"/>
          <w:sz w:val="18"/>
          <w:szCs w:val="18"/>
          <w:vertAlign w:val="superscript"/>
        </w:rPr>
        <w:t xml:space="preserve">-7 </w:t>
      </w:r>
      <w:r w:rsidRPr="00A6271F">
        <w:rPr>
          <w:rFonts w:hint="eastAsia"/>
          <w:sz w:val="18"/>
          <w:szCs w:val="18"/>
        </w:rPr>
        <w:t>mol/L)</w:t>
      </w:r>
      <w:r w:rsidRPr="00A6271F">
        <w:rPr>
          <w:rFonts w:hint="eastAsia"/>
          <w:kern w:val="0"/>
          <w:sz w:val="18"/>
          <w:szCs w:val="18"/>
        </w:rPr>
        <w:t xml:space="preserve">. </w:t>
      </w:r>
    </w:p>
    <w:p w:rsidR="00B77674" w:rsidRPr="00A6271F" w:rsidRDefault="00B77674" w:rsidP="00B77674">
      <w:pPr>
        <w:tabs>
          <w:tab w:val="left" w:pos="360"/>
        </w:tabs>
        <w:ind w:leftChars="250" w:left="525"/>
        <w:rPr>
          <w:sz w:val="18"/>
          <w:szCs w:val="18"/>
        </w:rPr>
      </w:pPr>
      <w:r w:rsidRPr="00A6271F">
        <w:rPr>
          <w:rFonts w:hint="eastAsia"/>
          <w:sz w:val="18"/>
          <w:szCs w:val="18"/>
        </w:rPr>
        <w:t>A: I</w:t>
      </w:r>
      <w:r w:rsidRPr="00A6271F">
        <w:rPr>
          <w:sz w:val="18"/>
          <w:szCs w:val="18"/>
        </w:rPr>
        <w:t>leum</w:t>
      </w:r>
      <w:r w:rsidRPr="00A6271F">
        <w:rPr>
          <w:rFonts w:hint="eastAsia"/>
          <w:sz w:val="18"/>
          <w:szCs w:val="18"/>
        </w:rPr>
        <w:t>; B: Proximal colon; C: D</w:t>
      </w:r>
      <w:r w:rsidRPr="00A6271F">
        <w:rPr>
          <w:sz w:val="18"/>
          <w:szCs w:val="18"/>
        </w:rPr>
        <w:t>istal colon</w:t>
      </w:r>
      <w:r w:rsidRPr="00A6271F">
        <w:rPr>
          <w:rFonts w:hint="eastAsia"/>
          <w:sz w:val="18"/>
          <w:szCs w:val="18"/>
        </w:rPr>
        <w:t xml:space="preserve">. </w:t>
      </w:r>
    </w:p>
    <w:p w:rsidR="00B77674" w:rsidRPr="00706FED" w:rsidRDefault="00B77674" w:rsidP="00B77674">
      <w:pPr>
        <w:pStyle w:val="aa"/>
        <w:spacing w:after="0"/>
        <w:rPr>
          <w:kern w:val="0"/>
          <w:szCs w:val="21"/>
        </w:rPr>
      </w:pPr>
    </w:p>
    <w:p w:rsidR="00B77674" w:rsidRPr="00706FED" w:rsidRDefault="005B2FEC" w:rsidP="004D656E">
      <w:pPr>
        <w:tabs>
          <w:tab w:val="left" w:pos="180"/>
          <w:tab w:val="left" w:pos="360"/>
          <w:tab w:val="left" w:pos="540"/>
          <w:tab w:val="left" w:pos="6120"/>
        </w:tabs>
        <w:ind w:firstLineChars="150" w:firstLine="482"/>
        <w:jc w:val="center"/>
        <w:rPr>
          <w:kern w:val="0"/>
          <w:szCs w:val="21"/>
        </w:rPr>
      </w:pPr>
      <w:r>
        <w:rPr>
          <w:rFonts w:ascii="仿宋" w:eastAsia="仿宋" w:hAnsi="仿宋" w:hint="eastAsia"/>
          <w:b/>
          <w:noProof/>
          <w:kern w:val="0"/>
          <w:sz w:val="32"/>
          <w:szCs w:val="32"/>
        </w:rPr>
        <mc:AlternateContent>
          <mc:Choice Requires="wps">
            <w:drawing>
              <wp:anchor distT="0" distB="0" distL="114300" distR="114300" simplePos="0" relativeHeight="251662848" behindDoc="0" locked="0" layoutInCell="1" allowOverlap="1">
                <wp:simplePos x="0" y="0"/>
                <wp:positionH relativeFrom="column">
                  <wp:posOffset>2296160</wp:posOffset>
                </wp:positionH>
                <wp:positionV relativeFrom="paragraph">
                  <wp:posOffset>951230</wp:posOffset>
                </wp:positionV>
                <wp:extent cx="1146175" cy="337185"/>
                <wp:effectExtent l="257810" t="8255" r="5715" b="38798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6175" cy="337185"/>
                        </a:xfrm>
                        <a:prstGeom prst="wedgeRoundRectCallout">
                          <a:avLst>
                            <a:gd name="adj1" fmla="val -68782"/>
                            <a:gd name="adj2" fmla="val -155463"/>
                            <a:gd name="adj3" fmla="val 16667"/>
                          </a:avLst>
                        </a:prstGeom>
                        <a:solidFill>
                          <a:srgbClr val="66FF66"/>
                        </a:solidFill>
                        <a:ln w="9525">
                          <a:solidFill>
                            <a:srgbClr val="000000"/>
                          </a:solidFill>
                          <a:miter lim="800000"/>
                          <a:headEnd/>
                          <a:tailEnd/>
                        </a:ln>
                      </wps:spPr>
                      <wps:txbx>
                        <w:txbxContent>
                          <w:p w:rsidR="004D656E" w:rsidRDefault="004D656E" w:rsidP="00750481">
                            <w:r>
                              <w:rPr>
                                <w:rFonts w:hint="eastAsia"/>
                              </w:rPr>
                              <w:t>添加英文图题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2" type="#_x0000_t62" style="position:absolute;left:0;text-align:left;margin-left:180.8pt;margin-top:74.9pt;width:90.25pt;height:26.5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" adj="-4057,-22780" fillcolor="#6f6">
                <v:textbox>
                  <w:txbxContent>
                    <w:p w:rsidR="004D656E" w:rsidRDefault="004D656E" w:rsidP="00750481">
                      <w:r>
                        <w:rPr>
                          <w:rFonts w:hint="eastAsia"/>
                        </w:rPr>
                        <w:t>添加英文图题</w:t>
                      </w:r>
                    </w:p>
                  </w:txbxContent>
                </v:textbox>
              </v:shape>
            </w:pict>
          </mc:Fallback>
        </mc:AlternateContent>
      </w:r>
      <w:r>
        <w:rPr>
          <w:noProof/>
          <w:kern w:val="0"/>
          <w:szCs w:val="21"/>
        </w:rPr>
        <w:drawing>
          <wp:inline distT="0" distB="0" distL="0" distR="0">
            <wp:extent cx="2677795" cy="1339215"/>
            <wp:effectExtent l="0" t="0" r="8255" b="0"/>
            <wp:docPr id="3" name="图片 3" descr="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1339215"/>
                    </a:xfrm>
                    <a:prstGeom prst="rect">
                      <a:avLst/>
                    </a:prstGeom>
                    <a:noFill/>
                    <a:ln>
                      <a:noFill/>
                    </a:ln>
                  </pic:spPr>
                </pic:pic>
              </a:graphicData>
            </a:graphic>
          </wp:inline>
        </w:drawing>
      </w:r>
    </w:p>
    <w:p w:rsidR="00B77674" w:rsidRPr="005D47C2" w:rsidRDefault="00B77674" w:rsidP="004D656E">
      <w:pPr>
        <w:ind w:left="360" w:hangingChars="200" w:hanging="360"/>
        <w:rPr>
          <w:kern w:val="0"/>
          <w:sz w:val="18"/>
          <w:szCs w:val="18"/>
        </w:rPr>
      </w:pPr>
      <w:r w:rsidRPr="005D47C2">
        <w:rPr>
          <w:rFonts w:hint="eastAsia"/>
          <w:kern w:val="0"/>
          <w:sz w:val="18"/>
          <w:szCs w:val="18"/>
        </w:rPr>
        <w:t>图</w:t>
      </w:r>
      <w:r w:rsidRPr="005D47C2">
        <w:rPr>
          <w:rFonts w:hint="eastAsia"/>
          <w:kern w:val="0"/>
          <w:sz w:val="18"/>
          <w:szCs w:val="18"/>
        </w:rPr>
        <w:t>2  BDNF</w:t>
      </w:r>
      <w:r w:rsidRPr="005D47C2">
        <w:rPr>
          <w:rFonts w:hint="eastAsia"/>
          <w:sz w:val="18"/>
          <w:szCs w:val="18"/>
        </w:rPr>
        <w:t>对小鼠回肠、近端结肠和远端结肠平滑肌肌条收缩兴奋效应的量效曲线。</w:t>
      </w:r>
      <w:r w:rsidRPr="005D47C2">
        <w:rPr>
          <w:kern w:val="0"/>
          <w:sz w:val="18"/>
          <w:szCs w:val="18"/>
          <w:vertAlign w:val="superscript"/>
        </w:rPr>
        <w:t>*</w:t>
      </w:r>
      <w:r w:rsidRPr="005D47C2">
        <w:rPr>
          <w:i/>
          <w:sz w:val="18"/>
          <w:szCs w:val="18"/>
        </w:rPr>
        <w:t>P</w:t>
      </w:r>
      <w:r w:rsidRPr="005D47C2">
        <w:rPr>
          <w:kern w:val="0"/>
          <w:sz w:val="18"/>
          <w:szCs w:val="18"/>
        </w:rPr>
        <w:t xml:space="preserve">&lt;0.05 </w:t>
      </w:r>
      <w:r w:rsidRPr="006F12CE">
        <w:rPr>
          <w:i/>
          <w:kern w:val="0"/>
          <w:sz w:val="18"/>
          <w:szCs w:val="18"/>
        </w:rPr>
        <w:t>vs</w:t>
      </w:r>
      <w:r w:rsidRPr="005D47C2">
        <w:rPr>
          <w:rFonts w:hint="eastAsia"/>
          <w:kern w:val="0"/>
          <w:sz w:val="18"/>
          <w:szCs w:val="18"/>
        </w:rPr>
        <w:t xml:space="preserve"> </w:t>
      </w:r>
      <w:r w:rsidRPr="005D47C2">
        <w:rPr>
          <w:rFonts w:hint="eastAsia"/>
          <w:kern w:val="0"/>
          <w:sz w:val="18"/>
          <w:szCs w:val="18"/>
        </w:rPr>
        <w:t>对照组。</w:t>
      </w:r>
    </w:p>
    <w:p w:rsidR="00B77674" w:rsidRPr="005D47C2" w:rsidRDefault="00B77674" w:rsidP="00B77674">
      <w:pPr>
        <w:pStyle w:val="aa"/>
        <w:spacing w:after="0"/>
        <w:ind w:left="540" w:hangingChars="300" w:hanging="540"/>
        <w:rPr>
          <w:kern w:val="0"/>
          <w:sz w:val="18"/>
          <w:szCs w:val="18"/>
        </w:rPr>
      </w:pPr>
      <w:r w:rsidRPr="005D47C2">
        <w:rPr>
          <w:kern w:val="0"/>
          <w:sz w:val="18"/>
          <w:szCs w:val="18"/>
        </w:rPr>
        <w:t>F</w:t>
      </w:r>
      <w:r w:rsidRPr="005D47C2">
        <w:rPr>
          <w:rFonts w:hint="eastAsia"/>
          <w:kern w:val="0"/>
          <w:sz w:val="18"/>
          <w:szCs w:val="18"/>
        </w:rPr>
        <w:t xml:space="preserve">ig.2  </w:t>
      </w:r>
      <w:r w:rsidRPr="005D47C2">
        <w:rPr>
          <w:kern w:val="0"/>
          <w:sz w:val="18"/>
          <w:szCs w:val="18"/>
        </w:rPr>
        <w:t xml:space="preserve">Summary data of the </w:t>
      </w:r>
      <w:r w:rsidRPr="005D47C2">
        <w:rPr>
          <w:rFonts w:hint="eastAsia"/>
          <w:kern w:val="0"/>
          <w:sz w:val="18"/>
          <w:szCs w:val="18"/>
        </w:rPr>
        <w:t xml:space="preserve">excitatory </w:t>
      </w:r>
      <w:r w:rsidRPr="005D47C2">
        <w:rPr>
          <w:kern w:val="0"/>
          <w:sz w:val="18"/>
          <w:szCs w:val="18"/>
        </w:rPr>
        <w:t xml:space="preserve">effect of </w:t>
      </w:r>
      <w:r w:rsidRPr="005D47C2">
        <w:rPr>
          <w:rFonts w:hint="eastAsia"/>
          <w:kern w:val="0"/>
          <w:sz w:val="18"/>
          <w:szCs w:val="18"/>
        </w:rPr>
        <w:t>BDNF</w:t>
      </w:r>
      <w:r w:rsidRPr="005D47C2">
        <w:rPr>
          <w:rFonts w:hint="eastAsia"/>
          <w:sz w:val="18"/>
          <w:szCs w:val="18"/>
        </w:rPr>
        <w:t xml:space="preserve"> </w:t>
      </w:r>
      <w:r w:rsidRPr="005D47C2">
        <w:rPr>
          <w:kern w:val="0"/>
          <w:sz w:val="18"/>
          <w:szCs w:val="18"/>
        </w:rPr>
        <w:t xml:space="preserve">on </w:t>
      </w:r>
      <w:r w:rsidRPr="005D47C2">
        <w:rPr>
          <w:rFonts w:hint="eastAsia"/>
          <w:kern w:val="0"/>
          <w:sz w:val="18"/>
          <w:szCs w:val="18"/>
        </w:rPr>
        <w:t>ileum, proximal colon and distal colon</w:t>
      </w:r>
      <w:r w:rsidRPr="005D47C2">
        <w:rPr>
          <w:kern w:val="0"/>
          <w:sz w:val="18"/>
          <w:szCs w:val="18"/>
        </w:rPr>
        <w:t xml:space="preserve"> LM strips</w:t>
      </w:r>
      <w:r w:rsidRPr="005D47C2">
        <w:rPr>
          <w:rFonts w:hint="eastAsia"/>
          <w:kern w:val="0"/>
          <w:sz w:val="18"/>
          <w:szCs w:val="18"/>
        </w:rPr>
        <w:t>.</w:t>
      </w:r>
    </w:p>
    <w:p w:rsidR="00B77674" w:rsidRPr="005D47C2" w:rsidRDefault="00B77674" w:rsidP="00B77674">
      <w:pPr>
        <w:pStyle w:val="aa"/>
        <w:spacing w:after="0"/>
        <w:ind w:leftChars="200" w:left="600" w:hangingChars="100" w:hanging="180"/>
        <w:rPr>
          <w:kern w:val="0"/>
          <w:sz w:val="18"/>
          <w:szCs w:val="18"/>
        </w:rPr>
      </w:pPr>
      <w:r w:rsidRPr="005D47C2">
        <w:rPr>
          <w:rFonts w:hint="eastAsia"/>
          <w:sz w:val="18"/>
          <w:szCs w:val="18"/>
        </w:rPr>
        <w:lastRenderedPageBreak/>
        <w:t xml:space="preserve"> </w:t>
      </w:r>
      <w:r w:rsidRPr="005D47C2">
        <w:rPr>
          <w:kern w:val="0"/>
          <w:sz w:val="18"/>
          <w:szCs w:val="18"/>
          <w:vertAlign w:val="superscript"/>
        </w:rPr>
        <w:t>*</w:t>
      </w:r>
      <w:r w:rsidRPr="005D47C2">
        <w:rPr>
          <w:i/>
          <w:sz w:val="18"/>
          <w:szCs w:val="18"/>
        </w:rPr>
        <w:t>P</w:t>
      </w:r>
      <w:r w:rsidRPr="005D47C2">
        <w:rPr>
          <w:kern w:val="0"/>
          <w:sz w:val="18"/>
          <w:szCs w:val="18"/>
        </w:rPr>
        <w:t xml:space="preserve">&lt;0.05 </w:t>
      </w:r>
      <w:r w:rsidRPr="006F12CE">
        <w:rPr>
          <w:i/>
          <w:kern w:val="0"/>
          <w:sz w:val="18"/>
          <w:szCs w:val="18"/>
        </w:rPr>
        <w:t>vs</w:t>
      </w:r>
      <w:r w:rsidRPr="005D47C2">
        <w:rPr>
          <w:rFonts w:hint="eastAsia"/>
          <w:kern w:val="0"/>
          <w:sz w:val="18"/>
          <w:szCs w:val="18"/>
        </w:rPr>
        <w:t xml:space="preserve"> the </w:t>
      </w:r>
      <w:r w:rsidRPr="005D47C2">
        <w:rPr>
          <w:kern w:val="0"/>
          <w:sz w:val="18"/>
          <w:szCs w:val="18"/>
        </w:rPr>
        <w:t>control</w:t>
      </w:r>
      <w:r w:rsidRPr="005D47C2">
        <w:rPr>
          <w:rFonts w:hint="eastAsia"/>
          <w:kern w:val="0"/>
          <w:sz w:val="18"/>
          <w:szCs w:val="18"/>
        </w:rPr>
        <w:t xml:space="preserve"> group</w:t>
      </w:r>
      <w:r w:rsidRPr="005D47C2">
        <w:rPr>
          <w:kern w:val="0"/>
          <w:sz w:val="18"/>
          <w:szCs w:val="18"/>
        </w:rPr>
        <w:t>.</w:t>
      </w:r>
    </w:p>
    <w:p w:rsidR="00441745" w:rsidRPr="00706FED" w:rsidRDefault="00441745" w:rsidP="00D01ED1">
      <w:pPr>
        <w:tabs>
          <w:tab w:val="left" w:pos="6120"/>
        </w:tabs>
        <w:rPr>
          <w:szCs w:val="21"/>
        </w:rPr>
      </w:pPr>
      <w:r w:rsidRPr="00706FED">
        <w:rPr>
          <w:rFonts w:hint="eastAsia"/>
          <w:szCs w:val="21"/>
        </w:rPr>
        <w:t>2.1.2</w:t>
      </w:r>
      <w:r w:rsidR="00B2282E">
        <w:rPr>
          <w:rFonts w:hint="eastAsia"/>
          <w:szCs w:val="21"/>
        </w:rPr>
        <w:t xml:space="preserve">  </w:t>
      </w:r>
      <w:r w:rsidRPr="00706FED">
        <w:rPr>
          <w:rFonts w:hAnsi="宋体"/>
          <w:kern w:val="0"/>
          <w:szCs w:val="21"/>
        </w:rPr>
        <w:t>近端</w:t>
      </w:r>
      <w:proofErr w:type="gramStart"/>
      <w:r w:rsidRPr="00706FED">
        <w:rPr>
          <w:rFonts w:hAnsi="宋体"/>
          <w:kern w:val="0"/>
          <w:szCs w:val="21"/>
        </w:rPr>
        <w:t>结肠肌条</w:t>
      </w:r>
      <w:proofErr w:type="gramEnd"/>
      <w:r w:rsidR="00B2282E">
        <w:rPr>
          <w:rFonts w:hAnsi="宋体" w:hint="eastAsia"/>
          <w:kern w:val="0"/>
          <w:szCs w:val="21"/>
        </w:rPr>
        <w:t xml:space="preserve">  </w:t>
      </w:r>
      <w:r w:rsidRPr="00706FED">
        <w:rPr>
          <w:rFonts w:hAnsi="宋体"/>
          <w:szCs w:val="21"/>
        </w:rPr>
        <w:t>与对照组比较，</w:t>
      </w:r>
      <w:r w:rsidRPr="00706FED">
        <w:rPr>
          <w:szCs w:val="21"/>
        </w:rPr>
        <w:t>1×10</w:t>
      </w:r>
      <w:r w:rsidRPr="00706FED">
        <w:rPr>
          <w:szCs w:val="21"/>
          <w:vertAlign w:val="superscript"/>
        </w:rPr>
        <w:t>-8</w:t>
      </w:r>
      <w:r w:rsidRPr="00706FED">
        <w:rPr>
          <w:rFonts w:hint="eastAsia"/>
          <w:szCs w:val="21"/>
          <w:vertAlign w:val="superscript"/>
        </w:rPr>
        <w:t xml:space="preserve"> </w:t>
      </w:r>
      <w:r w:rsidRPr="00706FED">
        <w:rPr>
          <w:szCs w:val="21"/>
        </w:rPr>
        <w:t>mol/LBDNF</w:t>
      </w:r>
      <w:r w:rsidRPr="00706FED">
        <w:t xml:space="preserve"> </w:t>
      </w:r>
      <w:r w:rsidRPr="00706FED">
        <w:rPr>
          <w:rFonts w:hAnsi="宋体" w:hint="eastAsia"/>
          <w:szCs w:val="21"/>
        </w:rPr>
        <w:t>可</w:t>
      </w:r>
      <w:proofErr w:type="gramStart"/>
      <w:r w:rsidRPr="00706FED">
        <w:rPr>
          <w:rFonts w:hAnsi="宋体" w:hint="eastAsia"/>
          <w:szCs w:val="21"/>
        </w:rPr>
        <w:t>增强</w:t>
      </w:r>
      <w:r w:rsidRPr="00706FED">
        <w:rPr>
          <w:rFonts w:hAnsi="宋体"/>
          <w:szCs w:val="21"/>
        </w:rPr>
        <w:t>肌条</w:t>
      </w:r>
      <w:proofErr w:type="gramEnd"/>
      <w:r w:rsidRPr="00706FED">
        <w:rPr>
          <w:rFonts w:hAnsi="宋体"/>
          <w:szCs w:val="21"/>
        </w:rPr>
        <w:t>的收缩</w:t>
      </w:r>
      <w:r w:rsidRPr="00706FED">
        <w:rPr>
          <w:rFonts w:hAnsi="宋体" w:hint="eastAsia"/>
          <w:szCs w:val="21"/>
        </w:rPr>
        <w:t>，</w:t>
      </w:r>
      <w:r w:rsidRPr="00706FED">
        <w:rPr>
          <w:szCs w:val="21"/>
        </w:rPr>
        <w:t>R</w:t>
      </w:r>
      <w:r w:rsidRPr="00706FED">
        <w:rPr>
          <w:rFonts w:hAnsi="宋体"/>
          <w:szCs w:val="21"/>
        </w:rPr>
        <w:t>值从</w:t>
      </w:r>
      <w:r w:rsidRPr="00706FED">
        <w:rPr>
          <w:szCs w:val="21"/>
        </w:rPr>
        <w:t>1.00</w:t>
      </w:r>
      <w:r w:rsidRPr="00706FED">
        <w:rPr>
          <w:kern w:val="0"/>
          <w:szCs w:val="21"/>
        </w:rPr>
        <w:t>±0.0</w:t>
      </w:r>
      <w:r w:rsidRPr="00706FED">
        <w:rPr>
          <w:rFonts w:hint="eastAsia"/>
          <w:kern w:val="0"/>
          <w:szCs w:val="21"/>
        </w:rPr>
        <w:t>1</w:t>
      </w:r>
      <w:r w:rsidRPr="00706FED">
        <w:rPr>
          <w:rFonts w:hAnsi="宋体"/>
          <w:szCs w:val="21"/>
        </w:rPr>
        <w:t>增加到</w:t>
      </w:r>
      <w:r w:rsidRPr="00706FED">
        <w:rPr>
          <w:kern w:val="0"/>
          <w:szCs w:val="21"/>
        </w:rPr>
        <w:t>1.</w:t>
      </w:r>
      <w:r w:rsidRPr="00706FED">
        <w:rPr>
          <w:rFonts w:hint="eastAsia"/>
          <w:kern w:val="0"/>
          <w:szCs w:val="21"/>
        </w:rPr>
        <w:t>07</w:t>
      </w:r>
      <w:r w:rsidRPr="00706FED">
        <w:rPr>
          <w:kern w:val="0"/>
          <w:szCs w:val="21"/>
        </w:rPr>
        <w:t>±0.</w:t>
      </w:r>
      <w:r w:rsidRPr="00706FED">
        <w:rPr>
          <w:rFonts w:hint="eastAsia"/>
          <w:kern w:val="0"/>
          <w:szCs w:val="21"/>
        </w:rPr>
        <w:t>03</w:t>
      </w:r>
      <w:r w:rsidR="00BB2EE4">
        <w:rPr>
          <w:kern w:val="0"/>
          <w:szCs w:val="21"/>
        </w:rPr>
        <w:t>（</w:t>
      </w:r>
      <w:r w:rsidRPr="00706FED">
        <w:rPr>
          <w:i/>
          <w:szCs w:val="21"/>
        </w:rPr>
        <w:t>P</w:t>
      </w:r>
      <w:r w:rsidR="009F114B" w:rsidRPr="00706FED">
        <w:rPr>
          <w:szCs w:val="21"/>
        </w:rPr>
        <w:t>&gt;</w:t>
      </w:r>
      <w:r w:rsidRPr="00706FED">
        <w:rPr>
          <w:szCs w:val="21"/>
        </w:rPr>
        <w:t>0.05</w:t>
      </w:r>
      <w:r w:rsidR="00BB2EE4">
        <w:rPr>
          <w:kern w:val="0"/>
          <w:szCs w:val="21"/>
        </w:rPr>
        <w:t>）</w:t>
      </w:r>
      <w:r w:rsidRPr="00706FED">
        <w:rPr>
          <w:kern w:val="0"/>
          <w:szCs w:val="21"/>
        </w:rPr>
        <w:t xml:space="preserve">, </w:t>
      </w:r>
      <w:r w:rsidRPr="00706FED">
        <w:rPr>
          <w:rFonts w:hint="eastAsia"/>
          <w:kern w:val="0"/>
          <w:szCs w:val="21"/>
        </w:rPr>
        <w:t>但</w:t>
      </w:r>
      <w:r w:rsidRPr="00706FED">
        <w:rPr>
          <w:rFonts w:hAnsi="宋体" w:hint="eastAsia"/>
          <w:szCs w:val="21"/>
        </w:rPr>
        <w:t>差异无统计学意义</w:t>
      </w:r>
      <w:r w:rsidRPr="00706FED">
        <w:rPr>
          <w:rFonts w:hAnsi="宋体"/>
          <w:szCs w:val="21"/>
        </w:rPr>
        <w:t>。</w:t>
      </w:r>
      <w:r w:rsidRPr="00706FED">
        <w:rPr>
          <w:szCs w:val="21"/>
        </w:rPr>
        <w:t>1×10</w:t>
      </w:r>
      <w:r w:rsidRPr="00706FED">
        <w:rPr>
          <w:szCs w:val="21"/>
          <w:vertAlign w:val="superscript"/>
        </w:rPr>
        <w:t>-7</w:t>
      </w:r>
      <w:r w:rsidRPr="00706FED">
        <w:rPr>
          <w:rFonts w:hint="eastAsia"/>
          <w:szCs w:val="21"/>
          <w:vertAlign w:val="superscript"/>
        </w:rPr>
        <w:t xml:space="preserve"> </w:t>
      </w:r>
      <w:r w:rsidRPr="00706FED">
        <w:rPr>
          <w:szCs w:val="21"/>
        </w:rPr>
        <w:t>mol/L BDNF</w:t>
      </w:r>
      <w:r w:rsidRPr="00706FED">
        <w:rPr>
          <w:rFonts w:hAnsi="宋体" w:hint="eastAsia"/>
          <w:szCs w:val="21"/>
        </w:rPr>
        <w:t>可显著增强</w:t>
      </w:r>
      <w:r w:rsidRPr="00706FED">
        <w:rPr>
          <w:rFonts w:hAnsi="宋体"/>
          <w:szCs w:val="21"/>
        </w:rPr>
        <w:t>肌条的收缩</w:t>
      </w:r>
      <w:r w:rsidRPr="00706FED">
        <w:rPr>
          <w:rFonts w:hAnsi="宋体" w:hint="eastAsia"/>
          <w:szCs w:val="21"/>
        </w:rPr>
        <w:t>振幅（图</w:t>
      </w:r>
      <w:r w:rsidRPr="00706FED">
        <w:rPr>
          <w:rFonts w:hAnsi="宋体" w:hint="eastAsia"/>
          <w:szCs w:val="21"/>
        </w:rPr>
        <w:t>1B</w:t>
      </w:r>
      <w:r w:rsidRPr="00706FED">
        <w:rPr>
          <w:rFonts w:hAnsi="宋体" w:hint="eastAsia"/>
          <w:szCs w:val="21"/>
        </w:rPr>
        <w:t>），</w:t>
      </w:r>
      <w:r w:rsidRPr="00706FED">
        <w:rPr>
          <w:szCs w:val="21"/>
        </w:rPr>
        <w:t>R</w:t>
      </w:r>
      <w:r w:rsidRPr="00706FED">
        <w:rPr>
          <w:rFonts w:hAnsi="宋体"/>
          <w:szCs w:val="21"/>
        </w:rPr>
        <w:t>值从</w:t>
      </w:r>
      <w:r w:rsidRPr="00706FED">
        <w:rPr>
          <w:szCs w:val="21"/>
        </w:rPr>
        <w:t>1.00</w:t>
      </w:r>
      <w:r w:rsidRPr="00706FED">
        <w:rPr>
          <w:kern w:val="0"/>
          <w:szCs w:val="21"/>
        </w:rPr>
        <w:t>±0.0</w:t>
      </w:r>
      <w:r w:rsidRPr="00706FED">
        <w:rPr>
          <w:rFonts w:hint="eastAsia"/>
          <w:kern w:val="0"/>
          <w:szCs w:val="21"/>
        </w:rPr>
        <w:t>1</w:t>
      </w:r>
      <w:r w:rsidRPr="00706FED">
        <w:rPr>
          <w:rFonts w:hAnsi="宋体"/>
          <w:szCs w:val="21"/>
        </w:rPr>
        <w:t>增加到</w:t>
      </w:r>
      <w:r w:rsidRPr="00706FED">
        <w:rPr>
          <w:kern w:val="0"/>
          <w:szCs w:val="21"/>
        </w:rPr>
        <w:t>1.3</w:t>
      </w:r>
      <w:r w:rsidRPr="00706FED">
        <w:rPr>
          <w:rFonts w:hint="eastAsia"/>
          <w:kern w:val="0"/>
          <w:szCs w:val="21"/>
        </w:rPr>
        <w:t>3</w:t>
      </w:r>
      <w:r w:rsidRPr="00706FED">
        <w:rPr>
          <w:kern w:val="0"/>
          <w:szCs w:val="21"/>
        </w:rPr>
        <w:t>±0.</w:t>
      </w:r>
      <w:r w:rsidRPr="00706FED">
        <w:rPr>
          <w:rFonts w:hint="eastAsia"/>
          <w:kern w:val="0"/>
          <w:szCs w:val="21"/>
        </w:rPr>
        <w:t>06</w:t>
      </w:r>
      <w:r w:rsidR="00BB2EE4">
        <w:rPr>
          <w:rFonts w:hint="eastAsia"/>
          <w:kern w:val="0"/>
          <w:szCs w:val="21"/>
        </w:rPr>
        <w:t>（</w:t>
      </w:r>
      <w:r w:rsidR="009F114B" w:rsidRPr="00706FED">
        <w:rPr>
          <w:i/>
          <w:szCs w:val="21"/>
        </w:rPr>
        <w:t>P</w:t>
      </w:r>
      <w:r w:rsidR="009F114B" w:rsidRPr="00706FED">
        <w:rPr>
          <w:szCs w:val="21"/>
        </w:rPr>
        <w:t>&gt;0.05</w:t>
      </w:r>
      <w:r w:rsidR="00BB2EE4">
        <w:rPr>
          <w:kern w:val="0"/>
          <w:szCs w:val="21"/>
        </w:rPr>
        <w:t>）</w:t>
      </w:r>
      <w:r w:rsidRPr="00706FED">
        <w:rPr>
          <w:kern w:val="0"/>
          <w:szCs w:val="21"/>
        </w:rPr>
        <w:t>,</w:t>
      </w:r>
      <w:r w:rsidRPr="00706FED">
        <w:rPr>
          <w:szCs w:val="21"/>
        </w:rPr>
        <w:t xml:space="preserve"> </w:t>
      </w:r>
      <w:r w:rsidR="000D67E0" w:rsidRPr="00706FED">
        <w:rPr>
          <w:rFonts w:hAnsi="宋体" w:hint="eastAsia"/>
          <w:szCs w:val="21"/>
        </w:rPr>
        <w:t>见图</w:t>
      </w:r>
      <w:r w:rsidR="000D67E0" w:rsidRPr="00706FED">
        <w:rPr>
          <w:rFonts w:hAnsi="宋体" w:hint="eastAsia"/>
          <w:szCs w:val="21"/>
        </w:rPr>
        <w:t>2</w:t>
      </w:r>
      <w:r w:rsidR="000D67E0" w:rsidRPr="00706FED">
        <w:rPr>
          <w:rFonts w:hAnsi="宋体"/>
          <w:kern w:val="0"/>
          <w:szCs w:val="21"/>
        </w:rPr>
        <w:t>。</w:t>
      </w:r>
    </w:p>
    <w:p w:rsidR="00441745" w:rsidRPr="00706FED" w:rsidRDefault="00790A31" w:rsidP="00D01ED1">
      <w:pPr>
        <w:tabs>
          <w:tab w:val="left" w:pos="180"/>
          <w:tab w:val="left" w:pos="360"/>
          <w:tab w:val="left" w:pos="540"/>
          <w:tab w:val="left" w:pos="6120"/>
        </w:tabs>
        <w:rPr>
          <w:rFonts w:hAnsi="宋体"/>
          <w:kern w:val="0"/>
          <w:szCs w:val="21"/>
        </w:rPr>
      </w:pPr>
      <w:r>
        <w:rPr>
          <w:rFonts w:ascii="仿宋" w:eastAsia="仿宋" w:hAnsi="仿宋" w:hint="eastAsia"/>
          <w:b/>
          <w:noProof/>
          <w:kern w:val="0"/>
          <w:sz w:val="32"/>
          <w:szCs w:val="32"/>
        </w:rPr>
        <mc:AlternateContent>
          <mc:Choice Requires="wps">
            <w:drawing>
              <wp:anchor distT="0" distB="0" distL="114300" distR="114300" simplePos="0" relativeHeight="251663872" behindDoc="0" locked="0" layoutInCell="1" allowOverlap="1">
                <wp:simplePos x="0" y="0"/>
                <wp:positionH relativeFrom="column">
                  <wp:posOffset>4899025</wp:posOffset>
                </wp:positionH>
                <wp:positionV relativeFrom="paragraph">
                  <wp:posOffset>62230</wp:posOffset>
                </wp:positionV>
                <wp:extent cx="1206500" cy="511810"/>
                <wp:effectExtent l="250825" t="10795" r="9525" b="38227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6500" cy="511810"/>
                        </a:xfrm>
                        <a:prstGeom prst="wedgeRoundRectCallout">
                          <a:avLst>
                            <a:gd name="adj1" fmla="val -67685"/>
                            <a:gd name="adj2" fmla="val -119231"/>
                            <a:gd name="adj3" fmla="val 16667"/>
                          </a:avLst>
                        </a:prstGeom>
                        <a:solidFill>
                          <a:srgbClr val="66FF66"/>
                        </a:solidFill>
                        <a:ln w="9525">
                          <a:solidFill>
                            <a:srgbClr val="000000"/>
                          </a:solidFill>
                          <a:miter lim="800000"/>
                          <a:headEnd/>
                          <a:tailEnd/>
                        </a:ln>
                      </wps:spPr>
                      <wps:txbx>
                        <w:txbxContent>
                          <w:p w:rsidR="004D656E" w:rsidRPr="007840DB" w:rsidRDefault="004D656E" w:rsidP="004D656E">
                            <w:r>
                              <w:rPr>
                                <w:rFonts w:hint="eastAsia"/>
                              </w:rPr>
                              <w:t>添加英文表题。</w:t>
                            </w:r>
                          </w:p>
                          <w:p w:rsidR="004D656E" w:rsidRDefault="004D656E" w:rsidP="00750481">
                            <w:r>
                              <w:rPr>
                                <w:rFonts w:hint="eastAsia"/>
                              </w:rPr>
                              <w:t>使用三线表。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3" type="#_x0000_t62" style="position:absolute;left:0;text-align:left;margin-left:385.75pt;margin-top:4.9pt;width:95pt;height:40.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" adj="-3820,-14954" fillcolor="#6f6">
                <v:textbox>
                  <w:txbxContent>
                    <w:p w:rsidR="004D656E" w:rsidRPr="007840DB" w:rsidRDefault="004D656E" w:rsidP="004D656E">
                      <w:r>
                        <w:rPr>
                          <w:rFonts w:hint="eastAsia"/>
                        </w:rPr>
                        <w:t>添加英文表题。</w:t>
                      </w:r>
                    </w:p>
                    <w:p w:rsidR="004D656E" w:rsidRDefault="004D656E" w:rsidP="00750481">
                      <w:r>
                        <w:rPr>
                          <w:rFonts w:hint="eastAsia"/>
                        </w:rPr>
                        <w:t>使用三线表。</w:t>
                      </w:r>
                    </w:p>
                  </w:txbxContent>
                </v:textbox>
              </v:shape>
            </w:pict>
          </mc:Fallback>
        </mc:AlternateContent>
      </w:r>
      <w:r w:rsidR="00441745" w:rsidRPr="00706FED">
        <w:rPr>
          <w:rFonts w:hint="eastAsia"/>
          <w:szCs w:val="21"/>
        </w:rPr>
        <w:t>2.1.3</w:t>
      </w:r>
      <w:r w:rsidR="00B2282E">
        <w:rPr>
          <w:rFonts w:hint="eastAsia"/>
          <w:szCs w:val="21"/>
        </w:rPr>
        <w:t xml:space="preserve">  </w:t>
      </w:r>
      <w:r w:rsidR="00441745" w:rsidRPr="00706FED">
        <w:rPr>
          <w:rFonts w:hAnsi="宋体"/>
          <w:kern w:val="0"/>
          <w:szCs w:val="21"/>
        </w:rPr>
        <w:t>远端</w:t>
      </w:r>
      <w:proofErr w:type="gramStart"/>
      <w:r w:rsidR="00441745" w:rsidRPr="00706FED">
        <w:rPr>
          <w:rFonts w:hAnsi="宋体"/>
          <w:kern w:val="0"/>
          <w:szCs w:val="21"/>
        </w:rPr>
        <w:t>结肠肌条</w:t>
      </w:r>
      <w:proofErr w:type="gramEnd"/>
      <w:r w:rsidR="00B2282E">
        <w:rPr>
          <w:rFonts w:hAnsi="宋体" w:hint="eastAsia"/>
          <w:kern w:val="0"/>
          <w:szCs w:val="21"/>
        </w:rPr>
        <w:t xml:space="preserve">  </w:t>
      </w:r>
      <w:r w:rsidR="00441745" w:rsidRPr="00706FED">
        <w:rPr>
          <w:rFonts w:hAnsi="宋体"/>
          <w:szCs w:val="21"/>
        </w:rPr>
        <w:t>与对照组比较，</w:t>
      </w:r>
      <w:r w:rsidR="00441745" w:rsidRPr="00706FED">
        <w:t xml:space="preserve"> </w:t>
      </w:r>
      <w:r w:rsidR="00441745" w:rsidRPr="00706FED">
        <w:rPr>
          <w:szCs w:val="21"/>
        </w:rPr>
        <w:t>1×10</w:t>
      </w:r>
      <w:r w:rsidR="00441745" w:rsidRPr="00706FED">
        <w:rPr>
          <w:szCs w:val="21"/>
          <w:vertAlign w:val="superscript"/>
        </w:rPr>
        <w:t>-8</w:t>
      </w:r>
      <w:r w:rsidR="00124295">
        <w:rPr>
          <w:rFonts w:hint="eastAsia"/>
          <w:szCs w:val="21"/>
        </w:rPr>
        <w:t>~</w:t>
      </w:r>
      <w:r w:rsidR="00441745" w:rsidRPr="00706FED">
        <w:rPr>
          <w:szCs w:val="21"/>
        </w:rPr>
        <w:t>1×10</w:t>
      </w:r>
      <w:r w:rsidR="00441745" w:rsidRPr="00706FED">
        <w:rPr>
          <w:szCs w:val="21"/>
          <w:vertAlign w:val="superscript"/>
        </w:rPr>
        <w:t xml:space="preserve">-7 </w:t>
      </w:r>
      <w:r w:rsidR="00441745" w:rsidRPr="00706FED">
        <w:rPr>
          <w:szCs w:val="21"/>
        </w:rPr>
        <w:t>mol/LBDNF</w:t>
      </w:r>
      <w:r w:rsidR="00441745" w:rsidRPr="00706FED">
        <w:rPr>
          <w:rFonts w:hAnsi="宋体" w:hint="eastAsia"/>
          <w:szCs w:val="21"/>
        </w:rPr>
        <w:t>可引起肌体收缩幅度的增加，但差异无统计学意义</w:t>
      </w:r>
      <w:r w:rsidR="00441745" w:rsidRPr="00706FED">
        <w:rPr>
          <w:rFonts w:hAnsi="宋体"/>
          <w:szCs w:val="21"/>
        </w:rPr>
        <w:t>（</w:t>
      </w:r>
      <w:r w:rsidR="00441745" w:rsidRPr="00706FED">
        <w:rPr>
          <w:kern w:val="0"/>
          <w:szCs w:val="21"/>
        </w:rPr>
        <w:t>1.</w:t>
      </w:r>
      <w:r w:rsidR="00441745" w:rsidRPr="00706FED">
        <w:rPr>
          <w:rFonts w:hint="eastAsia"/>
          <w:kern w:val="0"/>
          <w:szCs w:val="21"/>
        </w:rPr>
        <w:t>0</w:t>
      </w:r>
      <w:r w:rsidR="00441745" w:rsidRPr="00706FED">
        <w:rPr>
          <w:kern w:val="0"/>
          <w:szCs w:val="21"/>
        </w:rPr>
        <w:t>9±0.0</w:t>
      </w:r>
      <w:r w:rsidR="00441745" w:rsidRPr="00706FED">
        <w:rPr>
          <w:rFonts w:hint="eastAsia"/>
          <w:kern w:val="0"/>
          <w:szCs w:val="21"/>
        </w:rPr>
        <w:t xml:space="preserve">4 </w:t>
      </w:r>
      <w:r w:rsidR="00441745" w:rsidRPr="006F12CE">
        <w:rPr>
          <w:rFonts w:hint="eastAsia"/>
          <w:i/>
          <w:kern w:val="0"/>
          <w:szCs w:val="21"/>
        </w:rPr>
        <w:t xml:space="preserve">vs </w:t>
      </w:r>
      <w:r w:rsidR="00441745" w:rsidRPr="00706FED">
        <w:rPr>
          <w:szCs w:val="21"/>
        </w:rPr>
        <w:t>1.00</w:t>
      </w:r>
      <w:r w:rsidR="00441745" w:rsidRPr="00706FED">
        <w:rPr>
          <w:kern w:val="0"/>
          <w:szCs w:val="21"/>
        </w:rPr>
        <w:t>±0.0</w:t>
      </w:r>
      <w:r w:rsidR="00441745" w:rsidRPr="00706FED">
        <w:rPr>
          <w:rFonts w:hint="eastAsia"/>
          <w:kern w:val="0"/>
          <w:szCs w:val="21"/>
        </w:rPr>
        <w:t>2</w:t>
      </w:r>
      <w:r w:rsidR="00E73FB1" w:rsidRPr="00706FED">
        <w:rPr>
          <w:rFonts w:hint="eastAsia"/>
          <w:i/>
          <w:szCs w:val="21"/>
        </w:rPr>
        <w:t>，</w:t>
      </w:r>
      <w:r w:rsidR="00441745" w:rsidRPr="00706FED">
        <w:rPr>
          <w:i/>
          <w:szCs w:val="21"/>
        </w:rPr>
        <w:t xml:space="preserve">P </w:t>
      </w:r>
      <w:r w:rsidR="00441745" w:rsidRPr="00706FED">
        <w:rPr>
          <w:szCs w:val="21"/>
        </w:rPr>
        <w:t>&gt; 0.05</w:t>
      </w:r>
      <w:r w:rsidR="00441745" w:rsidRPr="00706FED">
        <w:rPr>
          <w:rFonts w:hAnsi="宋体"/>
          <w:szCs w:val="21"/>
        </w:rPr>
        <w:t>）。</w:t>
      </w:r>
      <w:r w:rsidR="00441745" w:rsidRPr="00706FED">
        <w:rPr>
          <w:szCs w:val="21"/>
        </w:rPr>
        <w:t>1×10</w:t>
      </w:r>
      <w:r w:rsidR="00441745" w:rsidRPr="00706FED">
        <w:rPr>
          <w:szCs w:val="21"/>
          <w:vertAlign w:val="superscript"/>
        </w:rPr>
        <w:t>-7</w:t>
      </w:r>
      <w:r w:rsidR="00441745" w:rsidRPr="00706FED">
        <w:rPr>
          <w:rFonts w:hint="eastAsia"/>
          <w:szCs w:val="21"/>
          <w:vertAlign w:val="superscript"/>
        </w:rPr>
        <w:t xml:space="preserve"> </w:t>
      </w:r>
      <w:r w:rsidR="00441745" w:rsidRPr="00706FED">
        <w:rPr>
          <w:szCs w:val="21"/>
        </w:rPr>
        <w:t>mol/LBDNF</w:t>
      </w:r>
      <w:r w:rsidR="00441745" w:rsidRPr="00706FED">
        <w:rPr>
          <w:rFonts w:hAnsi="宋体"/>
          <w:szCs w:val="21"/>
        </w:rPr>
        <w:t>对肌条的收缩有明显的兴奋效应</w:t>
      </w:r>
      <w:r w:rsidR="00441745" w:rsidRPr="00706FED">
        <w:rPr>
          <w:rFonts w:hAnsi="宋体" w:hint="eastAsia"/>
          <w:szCs w:val="21"/>
        </w:rPr>
        <w:t>（图</w:t>
      </w:r>
      <w:smartTag w:uri="urn:schemas-microsoft-com:office:smarttags" w:element="chmetcnv">
        <w:smartTagPr>
          <w:attr w:name="TCSC" w:val="0"/>
          <w:attr w:name="NumberType" w:val="1"/>
          <w:attr w:name="Negative" w:val="False"/>
          <w:attr w:name="HasSpace" w:val="False"/>
          <w:attr w:name="SourceValue" w:val="1"/>
          <w:attr w:name="UnitName" w:val="C"/>
        </w:smartTagPr>
        <w:r w:rsidR="00441745" w:rsidRPr="00706FED">
          <w:rPr>
            <w:rFonts w:hAnsi="宋体" w:hint="eastAsia"/>
            <w:szCs w:val="21"/>
          </w:rPr>
          <w:t>1C</w:t>
        </w:r>
      </w:smartTag>
      <w:r w:rsidR="00441745" w:rsidRPr="00706FED">
        <w:rPr>
          <w:rFonts w:hAnsi="宋体" w:hint="eastAsia"/>
          <w:szCs w:val="21"/>
        </w:rPr>
        <w:t>）</w:t>
      </w:r>
      <w:r w:rsidR="00441745" w:rsidRPr="00706FED">
        <w:rPr>
          <w:rFonts w:hAnsi="宋体"/>
          <w:szCs w:val="21"/>
        </w:rPr>
        <w:t>，与对照组比较差别有</w:t>
      </w:r>
      <w:r w:rsidR="00441745" w:rsidRPr="00706FED">
        <w:rPr>
          <w:rFonts w:hAnsi="宋体" w:hint="eastAsia"/>
          <w:szCs w:val="21"/>
        </w:rPr>
        <w:t>统计学</w:t>
      </w:r>
      <w:r w:rsidR="00441745" w:rsidRPr="00706FED">
        <w:rPr>
          <w:rFonts w:hAnsi="宋体"/>
          <w:szCs w:val="21"/>
        </w:rPr>
        <w:t>意义（</w:t>
      </w:r>
      <w:r w:rsidR="00441745" w:rsidRPr="00706FED">
        <w:rPr>
          <w:kern w:val="0"/>
          <w:szCs w:val="21"/>
        </w:rPr>
        <w:t>1.</w:t>
      </w:r>
      <w:r w:rsidR="00441745" w:rsidRPr="00706FED">
        <w:rPr>
          <w:rFonts w:hint="eastAsia"/>
          <w:kern w:val="0"/>
          <w:szCs w:val="21"/>
        </w:rPr>
        <w:t>39</w:t>
      </w:r>
      <w:r w:rsidR="00441745" w:rsidRPr="00706FED">
        <w:rPr>
          <w:kern w:val="0"/>
          <w:szCs w:val="21"/>
        </w:rPr>
        <w:t>±0.</w:t>
      </w:r>
      <w:r w:rsidR="00441745" w:rsidRPr="00706FED">
        <w:rPr>
          <w:rFonts w:hint="eastAsia"/>
          <w:kern w:val="0"/>
          <w:szCs w:val="21"/>
        </w:rPr>
        <w:t xml:space="preserve">05 </w:t>
      </w:r>
      <w:r w:rsidR="00441745" w:rsidRPr="006F12CE">
        <w:rPr>
          <w:rFonts w:hint="eastAsia"/>
          <w:i/>
          <w:kern w:val="0"/>
          <w:szCs w:val="21"/>
        </w:rPr>
        <w:t>vs</w:t>
      </w:r>
      <w:r w:rsidR="00441745" w:rsidRPr="00706FED">
        <w:rPr>
          <w:rFonts w:hint="eastAsia"/>
          <w:kern w:val="0"/>
          <w:szCs w:val="21"/>
        </w:rPr>
        <w:t xml:space="preserve"> </w:t>
      </w:r>
      <w:r w:rsidR="00441745" w:rsidRPr="00706FED">
        <w:rPr>
          <w:szCs w:val="21"/>
        </w:rPr>
        <w:t>1.00</w:t>
      </w:r>
      <w:r w:rsidR="00441745" w:rsidRPr="00706FED">
        <w:rPr>
          <w:kern w:val="0"/>
          <w:szCs w:val="21"/>
        </w:rPr>
        <w:t>±0.0</w:t>
      </w:r>
      <w:r w:rsidR="00441745" w:rsidRPr="00706FED">
        <w:rPr>
          <w:rFonts w:hint="eastAsia"/>
          <w:kern w:val="0"/>
          <w:szCs w:val="21"/>
        </w:rPr>
        <w:t>2</w:t>
      </w:r>
      <w:r w:rsidR="000D67E0" w:rsidRPr="00706FED">
        <w:rPr>
          <w:rFonts w:hint="eastAsia"/>
          <w:kern w:val="0"/>
          <w:szCs w:val="21"/>
        </w:rPr>
        <w:t>，</w:t>
      </w:r>
      <w:r w:rsidR="00441745" w:rsidRPr="00706FED">
        <w:rPr>
          <w:i/>
          <w:szCs w:val="21"/>
        </w:rPr>
        <w:t>P</w:t>
      </w:r>
      <w:r w:rsidR="009F114B" w:rsidRPr="00706FED">
        <w:rPr>
          <w:kern w:val="0"/>
          <w:szCs w:val="21"/>
        </w:rPr>
        <w:t>&lt;</w:t>
      </w:r>
      <w:r w:rsidR="00441745" w:rsidRPr="00706FED">
        <w:rPr>
          <w:kern w:val="0"/>
          <w:szCs w:val="21"/>
        </w:rPr>
        <w:t>0.05</w:t>
      </w:r>
      <w:r w:rsidR="00441745" w:rsidRPr="00706FED">
        <w:rPr>
          <w:rFonts w:hAnsi="宋体"/>
          <w:szCs w:val="21"/>
        </w:rPr>
        <w:t>）</w:t>
      </w:r>
      <w:r w:rsidR="00441745" w:rsidRPr="00706FED">
        <w:rPr>
          <w:rFonts w:hAnsi="宋体" w:hint="eastAsia"/>
          <w:szCs w:val="21"/>
        </w:rPr>
        <w:t>，见图</w:t>
      </w:r>
      <w:r w:rsidR="00441745" w:rsidRPr="00706FED">
        <w:rPr>
          <w:rFonts w:hAnsi="宋体" w:hint="eastAsia"/>
          <w:szCs w:val="21"/>
        </w:rPr>
        <w:t>2</w:t>
      </w:r>
      <w:r w:rsidR="00441745" w:rsidRPr="00706FED">
        <w:rPr>
          <w:rFonts w:hAnsi="宋体"/>
          <w:kern w:val="0"/>
          <w:szCs w:val="21"/>
        </w:rPr>
        <w:t>。</w:t>
      </w:r>
    </w:p>
    <w:p w:rsidR="00441745" w:rsidRPr="00706FED" w:rsidRDefault="00441745" w:rsidP="004D656E">
      <w:pPr>
        <w:tabs>
          <w:tab w:val="left" w:pos="180"/>
          <w:tab w:val="left" w:pos="360"/>
          <w:tab w:val="left" w:pos="540"/>
          <w:tab w:val="left" w:pos="6120"/>
        </w:tabs>
        <w:ind w:firstLineChars="150" w:firstLine="315"/>
        <w:rPr>
          <w:rFonts w:hAnsi="宋体"/>
          <w:kern w:val="0"/>
          <w:szCs w:val="21"/>
        </w:rPr>
      </w:pPr>
      <w:r w:rsidRPr="00706FED">
        <w:rPr>
          <w:rFonts w:hint="eastAsia"/>
          <w:szCs w:val="21"/>
        </w:rPr>
        <w:t>小鼠回肠及结肠对</w:t>
      </w:r>
      <w:r w:rsidRPr="00706FED">
        <w:rPr>
          <w:rFonts w:hint="eastAsia"/>
          <w:szCs w:val="21"/>
        </w:rPr>
        <w:t>BDNF</w:t>
      </w:r>
      <w:r w:rsidRPr="00706FED">
        <w:rPr>
          <w:rFonts w:hint="eastAsia"/>
          <w:szCs w:val="21"/>
        </w:rPr>
        <w:t>反应的张力效应值见表</w:t>
      </w:r>
      <w:r w:rsidRPr="00706FED">
        <w:rPr>
          <w:rFonts w:hint="eastAsia"/>
          <w:szCs w:val="21"/>
        </w:rPr>
        <w:t>1</w:t>
      </w:r>
      <w:r w:rsidRPr="00706FED">
        <w:rPr>
          <w:rFonts w:hint="eastAsia"/>
          <w:szCs w:val="21"/>
        </w:rPr>
        <w:t>。</w:t>
      </w:r>
    </w:p>
    <w:p w:rsidR="00441745" w:rsidRDefault="00441745" w:rsidP="005D47C2">
      <w:pPr>
        <w:jc w:val="center"/>
        <w:rPr>
          <w:sz w:val="18"/>
          <w:szCs w:val="18"/>
        </w:rPr>
      </w:pPr>
      <w:r w:rsidRPr="005D47C2">
        <w:rPr>
          <w:rFonts w:hint="eastAsia"/>
          <w:sz w:val="18"/>
          <w:szCs w:val="18"/>
        </w:rPr>
        <w:t>表</w:t>
      </w:r>
      <w:r w:rsidRPr="005D47C2">
        <w:rPr>
          <w:rFonts w:hint="eastAsia"/>
          <w:sz w:val="18"/>
          <w:szCs w:val="18"/>
        </w:rPr>
        <w:t>1</w:t>
      </w:r>
      <w:r w:rsidR="00B2282E" w:rsidRPr="005D47C2">
        <w:rPr>
          <w:rFonts w:hint="eastAsia"/>
          <w:sz w:val="18"/>
          <w:szCs w:val="18"/>
        </w:rPr>
        <w:t xml:space="preserve">  </w:t>
      </w:r>
      <w:r w:rsidRPr="005D47C2">
        <w:rPr>
          <w:rFonts w:hint="eastAsia"/>
          <w:sz w:val="18"/>
          <w:szCs w:val="18"/>
        </w:rPr>
        <w:t>小鼠回肠及结肠对</w:t>
      </w:r>
      <w:r w:rsidRPr="005D47C2">
        <w:rPr>
          <w:rFonts w:hint="eastAsia"/>
          <w:sz w:val="18"/>
          <w:szCs w:val="18"/>
        </w:rPr>
        <w:t>BDNF</w:t>
      </w:r>
      <w:r w:rsidRPr="005D47C2">
        <w:rPr>
          <w:rFonts w:hint="eastAsia"/>
          <w:sz w:val="18"/>
          <w:szCs w:val="18"/>
        </w:rPr>
        <w:t>反应的</w:t>
      </w:r>
      <w:bookmarkStart w:id="2" w:name="OLE_LINK4"/>
      <w:bookmarkStart w:id="3" w:name="OLE_LINK5"/>
      <w:r w:rsidRPr="005D47C2">
        <w:rPr>
          <w:rFonts w:hint="eastAsia"/>
          <w:sz w:val="18"/>
          <w:szCs w:val="18"/>
        </w:rPr>
        <w:t>张力效应值（</w:t>
      </w:r>
      <w:r w:rsidRPr="005D47C2">
        <w:rPr>
          <w:rFonts w:hint="eastAsia"/>
          <w:sz w:val="18"/>
          <w:szCs w:val="18"/>
        </w:rPr>
        <w:t>R</w:t>
      </w:r>
      <w:r w:rsidRPr="005D47C2">
        <w:rPr>
          <w:rFonts w:hint="eastAsia"/>
          <w:sz w:val="18"/>
          <w:szCs w:val="18"/>
        </w:rPr>
        <w:t>）</w:t>
      </w:r>
      <w:bookmarkEnd w:id="2"/>
      <w:bookmarkEnd w:id="3"/>
    </w:p>
    <w:p w:rsidR="00626414" w:rsidRPr="00626414" w:rsidRDefault="00626414" w:rsidP="00E13B00">
      <w:pPr>
        <w:jc w:val="center"/>
        <w:rPr>
          <w:sz w:val="18"/>
          <w:szCs w:val="18"/>
        </w:rPr>
      </w:pPr>
      <w:r>
        <w:rPr>
          <w:rFonts w:hint="eastAsia"/>
          <w:sz w:val="18"/>
          <w:szCs w:val="18"/>
        </w:rPr>
        <w:t xml:space="preserve">Table 1 </w:t>
      </w:r>
      <w:r w:rsidRPr="00626414">
        <w:rPr>
          <w:sz w:val="18"/>
          <w:szCs w:val="18"/>
        </w:rPr>
        <w:t>Strain effect value of mouse ileum and colon on BDNF reaction</w:t>
      </w:r>
      <w:r w:rsidR="00BB2EE4">
        <w:rPr>
          <w:rFonts w:hint="eastAsia"/>
          <w:sz w:val="18"/>
          <w:szCs w:val="18"/>
        </w:rPr>
        <w:t xml:space="preserve"> (</w:t>
      </w:r>
      <w:r w:rsidR="00BB2EE4" w:rsidRPr="005D47C2">
        <w:rPr>
          <w:rFonts w:hint="eastAsia"/>
          <w:sz w:val="18"/>
          <w:szCs w:val="18"/>
        </w:rPr>
        <w:t>R</w:t>
      </w:r>
      <w:r w:rsidR="00BB2EE4">
        <w:rPr>
          <w:rFonts w:hint="eastAsia"/>
          <w:sz w:val="18"/>
          <w:szCs w:val="18"/>
        </w:rPr>
        <w:t>)</w:t>
      </w:r>
    </w:p>
    <w:tbl>
      <w:tblPr>
        <w:tblW w:w="4761" w:type="pct"/>
        <w:tblBorders>
          <w:top w:val="single" w:sz="8" w:space="0" w:color="C0504D"/>
          <w:bottom w:val="single" w:sz="8" w:space="0" w:color="C0504D"/>
        </w:tblBorders>
        <w:tblLook w:val="0000" w:firstRow="0" w:lastRow="0" w:firstColumn="0" w:lastColumn="0" w:noHBand="0" w:noVBand="0"/>
      </w:tblPr>
      <w:tblGrid>
        <w:gridCol w:w="2338"/>
        <w:gridCol w:w="2213"/>
        <w:gridCol w:w="2417"/>
        <w:gridCol w:w="2415"/>
      </w:tblGrid>
      <w:tr w:rsidR="00441745" w:rsidRPr="005D47C2" w:rsidTr="005D47C2">
        <w:trPr>
          <w:trHeight w:val="206"/>
        </w:trPr>
        <w:tc>
          <w:tcPr>
            <w:tcW w:w="1246" w:type="pct"/>
            <w:tcBorders>
              <w:top w:val="single" w:sz="8" w:space="0" w:color="auto"/>
              <w:left w:val="nil"/>
              <w:bottom w:val="single" w:sz="4" w:space="0" w:color="auto"/>
              <w:right w:val="nil"/>
            </w:tcBorders>
          </w:tcPr>
          <w:p w:rsidR="00441745" w:rsidRPr="005D47C2" w:rsidRDefault="00441745" w:rsidP="005D47C2">
            <w:pPr>
              <w:jc w:val="center"/>
              <w:rPr>
                <w:bCs/>
                <w:sz w:val="18"/>
                <w:szCs w:val="18"/>
              </w:rPr>
            </w:pPr>
            <w:r w:rsidRPr="005D47C2">
              <w:rPr>
                <w:rFonts w:hint="eastAsia"/>
                <w:bCs/>
                <w:sz w:val="18"/>
                <w:szCs w:val="18"/>
              </w:rPr>
              <w:t>BDNF</w:t>
            </w:r>
            <w:r w:rsidRPr="005D47C2">
              <w:rPr>
                <w:rFonts w:hint="eastAsia"/>
                <w:bCs/>
                <w:sz w:val="18"/>
                <w:szCs w:val="18"/>
              </w:rPr>
              <w:t>浓度</w:t>
            </w:r>
            <w:r w:rsidRPr="005D47C2">
              <w:rPr>
                <w:rFonts w:hAnsi="宋体"/>
                <w:sz w:val="18"/>
                <w:szCs w:val="18"/>
              </w:rPr>
              <w:t>（</w:t>
            </w:r>
            <w:r w:rsidRPr="005D47C2">
              <w:rPr>
                <w:sz w:val="18"/>
                <w:szCs w:val="18"/>
              </w:rPr>
              <w:t>mol/L</w:t>
            </w:r>
            <w:r w:rsidRPr="005D47C2">
              <w:rPr>
                <w:rFonts w:hAnsi="宋体"/>
                <w:sz w:val="18"/>
                <w:szCs w:val="18"/>
              </w:rPr>
              <w:t>）</w:t>
            </w:r>
          </w:p>
        </w:tc>
        <w:tc>
          <w:tcPr>
            <w:tcW w:w="1179" w:type="pct"/>
            <w:tcBorders>
              <w:top w:val="single" w:sz="8" w:space="0" w:color="auto"/>
              <w:left w:val="nil"/>
              <w:bottom w:val="single" w:sz="4" w:space="0" w:color="auto"/>
              <w:right w:val="nil"/>
            </w:tcBorders>
          </w:tcPr>
          <w:p w:rsidR="00441745" w:rsidRPr="005D47C2" w:rsidRDefault="00441745" w:rsidP="005D47C2">
            <w:pPr>
              <w:jc w:val="center"/>
              <w:rPr>
                <w:bCs/>
                <w:sz w:val="18"/>
                <w:szCs w:val="18"/>
              </w:rPr>
            </w:pPr>
            <w:r w:rsidRPr="005D47C2">
              <w:rPr>
                <w:rFonts w:hint="eastAsia"/>
                <w:bCs/>
                <w:sz w:val="18"/>
                <w:szCs w:val="18"/>
              </w:rPr>
              <w:t>回肠</w:t>
            </w:r>
          </w:p>
        </w:tc>
        <w:tc>
          <w:tcPr>
            <w:tcW w:w="1288" w:type="pct"/>
            <w:tcBorders>
              <w:top w:val="single" w:sz="8" w:space="0" w:color="auto"/>
              <w:left w:val="nil"/>
              <w:bottom w:val="single" w:sz="4" w:space="0" w:color="auto"/>
              <w:right w:val="nil"/>
            </w:tcBorders>
          </w:tcPr>
          <w:p w:rsidR="00441745" w:rsidRPr="005D47C2" w:rsidRDefault="00441745" w:rsidP="005D47C2">
            <w:pPr>
              <w:jc w:val="center"/>
              <w:rPr>
                <w:bCs/>
                <w:sz w:val="18"/>
                <w:szCs w:val="18"/>
              </w:rPr>
            </w:pPr>
            <w:r w:rsidRPr="005D47C2">
              <w:rPr>
                <w:rFonts w:hint="eastAsia"/>
                <w:bCs/>
                <w:sz w:val="18"/>
                <w:szCs w:val="18"/>
              </w:rPr>
              <w:t>近端结肠</w:t>
            </w:r>
          </w:p>
        </w:tc>
        <w:tc>
          <w:tcPr>
            <w:tcW w:w="1287" w:type="pct"/>
            <w:tcBorders>
              <w:top w:val="single" w:sz="8" w:space="0" w:color="auto"/>
              <w:left w:val="nil"/>
              <w:bottom w:val="single" w:sz="4" w:space="0" w:color="auto"/>
              <w:right w:val="nil"/>
            </w:tcBorders>
          </w:tcPr>
          <w:p w:rsidR="00441745" w:rsidRPr="005D47C2" w:rsidRDefault="00441745" w:rsidP="005D47C2">
            <w:pPr>
              <w:jc w:val="center"/>
              <w:rPr>
                <w:bCs/>
                <w:sz w:val="18"/>
                <w:szCs w:val="18"/>
              </w:rPr>
            </w:pPr>
            <w:r w:rsidRPr="005D47C2">
              <w:rPr>
                <w:rFonts w:hint="eastAsia"/>
                <w:bCs/>
                <w:sz w:val="18"/>
                <w:szCs w:val="18"/>
              </w:rPr>
              <w:t>远端结肠</w:t>
            </w:r>
          </w:p>
        </w:tc>
      </w:tr>
      <w:tr w:rsidR="00441745" w:rsidRPr="005D47C2" w:rsidTr="005D47C2">
        <w:trPr>
          <w:trHeight w:val="177"/>
        </w:trPr>
        <w:tc>
          <w:tcPr>
            <w:tcW w:w="1246" w:type="pct"/>
            <w:tcBorders>
              <w:top w:val="single" w:sz="4" w:space="0" w:color="auto"/>
              <w:left w:val="nil"/>
              <w:bottom w:val="nil"/>
              <w:right w:val="nil"/>
            </w:tcBorders>
          </w:tcPr>
          <w:p w:rsidR="00441745" w:rsidRPr="005D47C2" w:rsidRDefault="00D0676E" w:rsidP="005D47C2">
            <w:pPr>
              <w:jc w:val="center"/>
              <w:rPr>
                <w:sz w:val="18"/>
                <w:szCs w:val="18"/>
              </w:rPr>
            </w:pPr>
            <w:r w:rsidRPr="005D47C2">
              <w:rPr>
                <w:rFonts w:hint="eastAsia"/>
                <w:sz w:val="18"/>
                <w:szCs w:val="18"/>
              </w:rPr>
              <w:t>对照组</w:t>
            </w:r>
          </w:p>
        </w:tc>
        <w:tc>
          <w:tcPr>
            <w:tcW w:w="1179" w:type="pct"/>
            <w:tcBorders>
              <w:top w:val="single" w:sz="4" w:space="0" w:color="auto"/>
              <w:left w:val="nil"/>
              <w:bottom w:val="nil"/>
              <w:right w:val="nil"/>
            </w:tcBorders>
          </w:tcPr>
          <w:p w:rsidR="00441745" w:rsidRPr="005D47C2" w:rsidRDefault="00441745" w:rsidP="005D47C2">
            <w:pPr>
              <w:jc w:val="center"/>
              <w:rPr>
                <w:sz w:val="18"/>
                <w:szCs w:val="18"/>
              </w:rPr>
            </w:pPr>
            <w:r w:rsidRPr="005D47C2">
              <w:rPr>
                <w:sz w:val="18"/>
                <w:szCs w:val="18"/>
              </w:rPr>
              <w:t>1.00</w:t>
            </w:r>
            <w:r w:rsidRPr="005D47C2">
              <w:rPr>
                <w:kern w:val="0"/>
                <w:sz w:val="18"/>
                <w:szCs w:val="18"/>
              </w:rPr>
              <w:t>±0.0</w:t>
            </w:r>
            <w:r w:rsidRPr="005D47C2">
              <w:rPr>
                <w:rFonts w:hint="eastAsia"/>
                <w:kern w:val="0"/>
                <w:sz w:val="18"/>
                <w:szCs w:val="18"/>
              </w:rPr>
              <w:t>1</w:t>
            </w:r>
          </w:p>
        </w:tc>
        <w:tc>
          <w:tcPr>
            <w:tcW w:w="1288" w:type="pct"/>
            <w:tcBorders>
              <w:top w:val="single" w:sz="4" w:space="0" w:color="auto"/>
              <w:left w:val="nil"/>
              <w:bottom w:val="nil"/>
              <w:right w:val="nil"/>
            </w:tcBorders>
          </w:tcPr>
          <w:p w:rsidR="00441745" w:rsidRPr="005D47C2" w:rsidRDefault="00441745" w:rsidP="005D47C2">
            <w:pPr>
              <w:jc w:val="center"/>
              <w:rPr>
                <w:sz w:val="18"/>
                <w:szCs w:val="18"/>
              </w:rPr>
            </w:pPr>
            <w:r w:rsidRPr="005D47C2">
              <w:rPr>
                <w:sz w:val="18"/>
                <w:szCs w:val="18"/>
              </w:rPr>
              <w:t>1.00</w:t>
            </w:r>
            <w:r w:rsidRPr="005D47C2">
              <w:rPr>
                <w:kern w:val="0"/>
                <w:sz w:val="18"/>
                <w:szCs w:val="18"/>
              </w:rPr>
              <w:t>±0.0</w:t>
            </w:r>
            <w:r w:rsidRPr="005D47C2">
              <w:rPr>
                <w:rFonts w:hint="eastAsia"/>
                <w:kern w:val="0"/>
                <w:sz w:val="18"/>
                <w:szCs w:val="18"/>
              </w:rPr>
              <w:t>1</w:t>
            </w:r>
          </w:p>
        </w:tc>
        <w:tc>
          <w:tcPr>
            <w:tcW w:w="1287" w:type="pct"/>
            <w:tcBorders>
              <w:top w:val="single" w:sz="4" w:space="0" w:color="auto"/>
              <w:left w:val="nil"/>
              <w:bottom w:val="nil"/>
              <w:right w:val="nil"/>
            </w:tcBorders>
          </w:tcPr>
          <w:p w:rsidR="00441745" w:rsidRPr="005D47C2" w:rsidRDefault="00441745" w:rsidP="005D47C2">
            <w:pPr>
              <w:jc w:val="center"/>
              <w:rPr>
                <w:sz w:val="18"/>
                <w:szCs w:val="18"/>
              </w:rPr>
            </w:pPr>
            <w:r w:rsidRPr="005D47C2">
              <w:rPr>
                <w:sz w:val="18"/>
                <w:szCs w:val="18"/>
              </w:rPr>
              <w:t>1.00</w:t>
            </w:r>
            <w:r w:rsidRPr="005D47C2">
              <w:rPr>
                <w:kern w:val="0"/>
                <w:sz w:val="18"/>
                <w:szCs w:val="18"/>
              </w:rPr>
              <w:t>±0.0</w:t>
            </w:r>
            <w:r w:rsidRPr="005D47C2">
              <w:rPr>
                <w:rFonts w:hint="eastAsia"/>
                <w:kern w:val="0"/>
                <w:sz w:val="18"/>
                <w:szCs w:val="18"/>
              </w:rPr>
              <w:t>2</w:t>
            </w:r>
          </w:p>
        </w:tc>
      </w:tr>
      <w:tr w:rsidR="00441745" w:rsidRPr="005D47C2" w:rsidTr="005D47C2">
        <w:trPr>
          <w:trHeight w:val="177"/>
        </w:trPr>
        <w:tc>
          <w:tcPr>
            <w:tcW w:w="1246" w:type="pct"/>
            <w:tcBorders>
              <w:top w:val="nil"/>
              <w:left w:val="nil"/>
              <w:bottom w:val="nil"/>
              <w:right w:val="nil"/>
            </w:tcBorders>
          </w:tcPr>
          <w:p w:rsidR="00441745" w:rsidRPr="005D47C2" w:rsidRDefault="00441745" w:rsidP="005D47C2">
            <w:pPr>
              <w:jc w:val="center"/>
              <w:rPr>
                <w:bCs/>
                <w:sz w:val="18"/>
                <w:szCs w:val="18"/>
              </w:rPr>
            </w:pPr>
            <w:r w:rsidRPr="005D47C2">
              <w:rPr>
                <w:sz w:val="18"/>
                <w:szCs w:val="18"/>
              </w:rPr>
              <w:t>1×10</w:t>
            </w:r>
            <w:r w:rsidRPr="005D47C2">
              <w:rPr>
                <w:sz w:val="18"/>
                <w:szCs w:val="18"/>
                <w:vertAlign w:val="superscript"/>
              </w:rPr>
              <w:t>-8</w:t>
            </w:r>
          </w:p>
        </w:tc>
        <w:tc>
          <w:tcPr>
            <w:tcW w:w="1179" w:type="pct"/>
            <w:tcBorders>
              <w:top w:val="nil"/>
              <w:left w:val="nil"/>
              <w:bottom w:val="nil"/>
              <w:right w:val="nil"/>
            </w:tcBorders>
          </w:tcPr>
          <w:p w:rsidR="00441745" w:rsidRPr="005D47C2" w:rsidRDefault="00441745" w:rsidP="005D47C2">
            <w:pPr>
              <w:jc w:val="center"/>
              <w:rPr>
                <w:sz w:val="18"/>
                <w:szCs w:val="18"/>
              </w:rPr>
            </w:pPr>
            <w:r w:rsidRPr="005D47C2">
              <w:rPr>
                <w:sz w:val="18"/>
                <w:szCs w:val="18"/>
              </w:rPr>
              <w:t>1.0</w:t>
            </w:r>
            <w:r w:rsidRPr="005D47C2">
              <w:rPr>
                <w:rFonts w:hint="eastAsia"/>
                <w:sz w:val="18"/>
                <w:szCs w:val="18"/>
              </w:rPr>
              <w:t>6</w:t>
            </w:r>
            <w:r w:rsidRPr="005D47C2">
              <w:rPr>
                <w:kern w:val="0"/>
                <w:sz w:val="18"/>
                <w:szCs w:val="18"/>
              </w:rPr>
              <w:t>±0.0</w:t>
            </w:r>
            <w:r w:rsidRPr="005D47C2">
              <w:rPr>
                <w:rFonts w:hint="eastAsia"/>
                <w:kern w:val="0"/>
                <w:sz w:val="18"/>
                <w:szCs w:val="18"/>
              </w:rPr>
              <w:t>3</w:t>
            </w:r>
          </w:p>
        </w:tc>
        <w:tc>
          <w:tcPr>
            <w:tcW w:w="1288" w:type="pct"/>
            <w:tcBorders>
              <w:top w:val="nil"/>
              <w:left w:val="nil"/>
              <w:bottom w:val="nil"/>
              <w:right w:val="nil"/>
            </w:tcBorders>
          </w:tcPr>
          <w:p w:rsidR="00441745" w:rsidRPr="005D47C2" w:rsidRDefault="00441745" w:rsidP="005D47C2">
            <w:pPr>
              <w:jc w:val="center"/>
              <w:rPr>
                <w:sz w:val="18"/>
                <w:szCs w:val="18"/>
              </w:rPr>
            </w:pPr>
            <w:r w:rsidRPr="005D47C2">
              <w:rPr>
                <w:sz w:val="18"/>
                <w:szCs w:val="18"/>
              </w:rPr>
              <w:t>1.0</w:t>
            </w:r>
            <w:r w:rsidRPr="005D47C2">
              <w:rPr>
                <w:rFonts w:hint="eastAsia"/>
                <w:sz w:val="18"/>
                <w:szCs w:val="18"/>
              </w:rPr>
              <w:t>7</w:t>
            </w:r>
            <w:r w:rsidRPr="005D47C2">
              <w:rPr>
                <w:kern w:val="0"/>
                <w:sz w:val="18"/>
                <w:szCs w:val="18"/>
              </w:rPr>
              <w:t>±0.0</w:t>
            </w:r>
            <w:r w:rsidRPr="005D47C2">
              <w:rPr>
                <w:rFonts w:hint="eastAsia"/>
                <w:kern w:val="0"/>
                <w:sz w:val="18"/>
                <w:szCs w:val="18"/>
              </w:rPr>
              <w:t>3</w:t>
            </w:r>
          </w:p>
        </w:tc>
        <w:tc>
          <w:tcPr>
            <w:tcW w:w="1287" w:type="pct"/>
            <w:tcBorders>
              <w:top w:val="nil"/>
              <w:left w:val="nil"/>
              <w:bottom w:val="nil"/>
              <w:right w:val="nil"/>
            </w:tcBorders>
          </w:tcPr>
          <w:p w:rsidR="00441745" w:rsidRPr="005D47C2" w:rsidRDefault="00441745" w:rsidP="005D47C2">
            <w:pPr>
              <w:jc w:val="center"/>
              <w:rPr>
                <w:sz w:val="18"/>
                <w:szCs w:val="18"/>
              </w:rPr>
            </w:pPr>
            <w:r w:rsidRPr="005D47C2">
              <w:rPr>
                <w:sz w:val="18"/>
                <w:szCs w:val="18"/>
              </w:rPr>
              <w:t>1.0</w:t>
            </w:r>
            <w:r w:rsidRPr="005D47C2">
              <w:rPr>
                <w:rFonts w:hint="eastAsia"/>
                <w:sz w:val="18"/>
                <w:szCs w:val="18"/>
              </w:rPr>
              <w:t>9</w:t>
            </w:r>
            <w:r w:rsidRPr="005D47C2">
              <w:rPr>
                <w:kern w:val="0"/>
                <w:sz w:val="18"/>
                <w:szCs w:val="18"/>
              </w:rPr>
              <w:t>±0.0</w:t>
            </w:r>
            <w:r w:rsidRPr="005D47C2">
              <w:rPr>
                <w:rFonts w:hint="eastAsia"/>
                <w:kern w:val="0"/>
                <w:sz w:val="18"/>
                <w:szCs w:val="18"/>
              </w:rPr>
              <w:t>4</w:t>
            </w:r>
          </w:p>
        </w:tc>
      </w:tr>
      <w:tr w:rsidR="00441745" w:rsidRPr="005D47C2" w:rsidTr="005D47C2">
        <w:trPr>
          <w:trHeight w:val="176"/>
        </w:trPr>
        <w:tc>
          <w:tcPr>
            <w:tcW w:w="1246" w:type="pct"/>
            <w:tcBorders>
              <w:top w:val="nil"/>
              <w:bottom w:val="single" w:sz="8" w:space="0" w:color="auto"/>
            </w:tcBorders>
          </w:tcPr>
          <w:p w:rsidR="00441745" w:rsidRPr="005D47C2" w:rsidRDefault="00441745" w:rsidP="005D47C2">
            <w:pPr>
              <w:jc w:val="center"/>
              <w:rPr>
                <w:bCs/>
                <w:sz w:val="18"/>
                <w:szCs w:val="18"/>
              </w:rPr>
            </w:pPr>
            <w:r w:rsidRPr="005D47C2">
              <w:rPr>
                <w:sz w:val="18"/>
                <w:szCs w:val="18"/>
              </w:rPr>
              <w:t>1×10</w:t>
            </w:r>
            <w:r w:rsidRPr="005D47C2">
              <w:rPr>
                <w:sz w:val="18"/>
                <w:szCs w:val="18"/>
                <w:vertAlign w:val="superscript"/>
              </w:rPr>
              <w:t>-</w:t>
            </w:r>
            <w:r w:rsidRPr="005D47C2">
              <w:rPr>
                <w:rFonts w:hint="eastAsia"/>
                <w:sz w:val="18"/>
                <w:szCs w:val="18"/>
                <w:vertAlign w:val="superscript"/>
              </w:rPr>
              <w:t>7</w:t>
            </w:r>
          </w:p>
        </w:tc>
        <w:tc>
          <w:tcPr>
            <w:tcW w:w="1179" w:type="pct"/>
            <w:tcBorders>
              <w:top w:val="nil"/>
              <w:bottom w:val="single" w:sz="8" w:space="0" w:color="auto"/>
            </w:tcBorders>
          </w:tcPr>
          <w:p w:rsidR="00441745" w:rsidRPr="005D47C2" w:rsidRDefault="00441745" w:rsidP="005D47C2">
            <w:pPr>
              <w:jc w:val="center"/>
              <w:rPr>
                <w:sz w:val="18"/>
                <w:szCs w:val="18"/>
              </w:rPr>
            </w:pPr>
            <w:r w:rsidRPr="005D47C2">
              <w:rPr>
                <w:sz w:val="18"/>
                <w:szCs w:val="18"/>
              </w:rPr>
              <w:t>1.</w:t>
            </w:r>
            <w:r w:rsidRPr="005D47C2">
              <w:rPr>
                <w:rFonts w:hint="eastAsia"/>
                <w:sz w:val="18"/>
                <w:szCs w:val="18"/>
              </w:rPr>
              <w:t>29</w:t>
            </w:r>
            <w:r w:rsidRPr="005D47C2">
              <w:rPr>
                <w:kern w:val="0"/>
                <w:sz w:val="18"/>
                <w:szCs w:val="18"/>
              </w:rPr>
              <w:t>±0.0</w:t>
            </w:r>
            <w:r w:rsidRPr="005D47C2">
              <w:rPr>
                <w:rFonts w:hint="eastAsia"/>
                <w:kern w:val="0"/>
                <w:sz w:val="18"/>
                <w:szCs w:val="18"/>
              </w:rPr>
              <w:t>7</w:t>
            </w:r>
            <w:r w:rsidRPr="005D47C2">
              <w:rPr>
                <w:sz w:val="18"/>
                <w:szCs w:val="18"/>
                <w:vertAlign w:val="superscript"/>
              </w:rPr>
              <w:t>*</w:t>
            </w:r>
          </w:p>
        </w:tc>
        <w:tc>
          <w:tcPr>
            <w:tcW w:w="1288" w:type="pct"/>
            <w:tcBorders>
              <w:top w:val="nil"/>
              <w:bottom w:val="single" w:sz="8" w:space="0" w:color="auto"/>
            </w:tcBorders>
          </w:tcPr>
          <w:p w:rsidR="00441745" w:rsidRPr="005D47C2" w:rsidRDefault="00441745" w:rsidP="005D47C2">
            <w:pPr>
              <w:jc w:val="center"/>
              <w:rPr>
                <w:sz w:val="18"/>
                <w:szCs w:val="18"/>
              </w:rPr>
            </w:pPr>
            <w:r w:rsidRPr="005D47C2">
              <w:rPr>
                <w:sz w:val="18"/>
                <w:szCs w:val="18"/>
              </w:rPr>
              <w:t>1.</w:t>
            </w:r>
            <w:r w:rsidRPr="005D47C2">
              <w:rPr>
                <w:rFonts w:hint="eastAsia"/>
                <w:sz w:val="18"/>
                <w:szCs w:val="18"/>
              </w:rPr>
              <w:t>33</w:t>
            </w:r>
            <w:r w:rsidRPr="005D47C2">
              <w:rPr>
                <w:kern w:val="0"/>
                <w:sz w:val="18"/>
                <w:szCs w:val="18"/>
              </w:rPr>
              <w:t>±0.0</w:t>
            </w:r>
            <w:r w:rsidRPr="005D47C2">
              <w:rPr>
                <w:rFonts w:hint="eastAsia"/>
                <w:kern w:val="0"/>
                <w:sz w:val="18"/>
                <w:szCs w:val="18"/>
              </w:rPr>
              <w:t>6</w:t>
            </w:r>
            <w:r w:rsidRPr="005D47C2">
              <w:rPr>
                <w:sz w:val="18"/>
                <w:szCs w:val="18"/>
                <w:vertAlign w:val="superscript"/>
              </w:rPr>
              <w:t>*</w:t>
            </w:r>
          </w:p>
        </w:tc>
        <w:tc>
          <w:tcPr>
            <w:tcW w:w="1287" w:type="pct"/>
            <w:tcBorders>
              <w:top w:val="nil"/>
              <w:bottom w:val="single" w:sz="8" w:space="0" w:color="auto"/>
            </w:tcBorders>
          </w:tcPr>
          <w:p w:rsidR="00441745" w:rsidRPr="005D47C2" w:rsidRDefault="00441745" w:rsidP="005D47C2">
            <w:pPr>
              <w:jc w:val="center"/>
              <w:rPr>
                <w:sz w:val="18"/>
                <w:szCs w:val="18"/>
              </w:rPr>
            </w:pPr>
            <w:r w:rsidRPr="005D47C2">
              <w:rPr>
                <w:sz w:val="18"/>
                <w:szCs w:val="18"/>
              </w:rPr>
              <w:t>1.</w:t>
            </w:r>
            <w:r w:rsidRPr="005D47C2">
              <w:rPr>
                <w:rFonts w:hint="eastAsia"/>
                <w:sz w:val="18"/>
                <w:szCs w:val="18"/>
              </w:rPr>
              <w:t>39</w:t>
            </w:r>
            <w:r w:rsidRPr="005D47C2">
              <w:rPr>
                <w:kern w:val="0"/>
                <w:sz w:val="18"/>
                <w:szCs w:val="18"/>
              </w:rPr>
              <w:t>±0.0</w:t>
            </w:r>
            <w:r w:rsidRPr="005D47C2">
              <w:rPr>
                <w:rFonts w:hint="eastAsia"/>
                <w:kern w:val="0"/>
                <w:sz w:val="18"/>
                <w:szCs w:val="18"/>
              </w:rPr>
              <w:t>5</w:t>
            </w:r>
            <w:r w:rsidRPr="005D47C2">
              <w:rPr>
                <w:sz w:val="18"/>
                <w:szCs w:val="18"/>
                <w:vertAlign w:val="superscript"/>
              </w:rPr>
              <w:t>*</w:t>
            </w:r>
          </w:p>
        </w:tc>
      </w:tr>
    </w:tbl>
    <w:p w:rsidR="00441745" w:rsidRPr="00BD1DD4" w:rsidRDefault="00441745" w:rsidP="00D01ED1">
      <w:pPr>
        <w:pStyle w:val="aa"/>
        <w:spacing w:after="0"/>
        <w:rPr>
          <w:kern w:val="0"/>
          <w:sz w:val="18"/>
          <w:szCs w:val="21"/>
        </w:rPr>
      </w:pPr>
      <w:r w:rsidRPr="00BD1DD4">
        <w:rPr>
          <w:sz w:val="18"/>
          <w:szCs w:val="21"/>
          <w:vertAlign w:val="superscript"/>
        </w:rPr>
        <w:t>*</w:t>
      </w:r>
      <w:r w:rsidRPr="00BD1DD4">
        <w:rPr>
          <w:i/>
          <w:sz w:val="18"/>
          <w:szCs w:val="21"/>
        </w:rPr>
        <w:t>P</w:t>
      </w:r>
      <w:r w:rsidR="005E73C4" w:rsidRPr="00BD1DD4">
        <w:rPr>
          <w:kern w:val="0"/>
          <w:sz w:val="18"/>
          <w:szCs w:val="21"/>
        </w:rPr>
        <w:t>&lt;</w:t>
      </w:r>
      <w:r w:rsidRPr="00BD1DD4">
        <w:rPr>
          <w:kern w:val="0"/>
          <w:sz w:val="18"/>
          <w:szCs w:val="21"/>
        </w:rPr>
        <w:t>0.05</w:t>
      </w:r>
      <w:r w:rsidRPr="00BD1DD4">
        <w:rPr>
          <w:rFonts w:hint="eastAsia"/>
          <w:kern w:val="0"/>
          <w:sz w:val="18"/>
          <w:szCs w:val="21"/>
        </w:rPr>
        <w:t xml:space="preserve"> </w:t>
      </w:r>
      <w:r w:rsidRPr="00BB2EE4">
        <w:rPr>
          <w:rFonts w:hint="eastAsia"/>
          <w:i/>
          <w:kern w:val="0"/>
          <w:sz w:val="18"/>
          <w:szCs w:val="21"/>
        </w:rPr>
        <w:t>vs</w:t>
      </w:r>
      <w:r w:rsidRPr="00BD1DD4">
        <w:rPr>
          <w:rFonts w:hint="eastAsia"/>
          <w:kern w:val="0"/>
          <w:sz w:val="18"/>
          <w:szCs w:val="21"/>
        </w:rPr>
        <w:t xml:space="preserve"> </w:t>
      </w:r>
      <w:r w:rsidR="00C03C75" w:rsidRPr="00BD1DD4">
        <w:rPr>
          <w:rFonts w:hint="eastAsia"/>
          <w:kern w:val="0"/>
          <w:sz w:val="18"/>
          <w:szCs w:val="21"/>
        </w:rPr>
        <w:t>对照组</w:t>
      </w:r>
      <w:r w:rsidR="00FE171F" w:rsidRPr="00BD1DD4">
        <w:rPr>
          <w:rFonts w:hint="eastAsia"/>
          <w:kern w:val="0"/>
          <w:sz w:val="18"/>
          <w:szCs w:val="21"/>
        </w:rPr>
        <w:t>。</w:t>
      </w:r>
    </w:p>
    <w:p w:rsidR="00441745" w:rsidRPr="00706FED" w:rsidRDefault="00441745" w:rsidP="00D01ED1">
      <w:pPr>
        <w:tabs>
          <w:tab w:val="left" w:pos="6120"/>
        </w:tabs>
        <w:rPr>
          <w:b/>
          <w:szCs w:val="21"/>
        </w:rPr>
      </w:pPr>
      <w:r w:rsidRPr="00706FED">
        <w:rPr>
          <w:rFonts w:hint="eastAsia"/>
          <w:szCs w:val="21"/>
        </w:rPr>
        <w:t>2.2</w:t>
      </w:r>
      <w:r w:rsidR="00B2282E">
        <w:rPr>
          <w:rFonts w:hint="eastAsia"/>
          <w:szCs w:val="21"/>
        </w:rPr>
        <w:t xml:space="preserve">  </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信号通路对</w:t>
      </w:r>
      <w:r w:rsidRPr="00706FED">
        <w:rPr>
          <w:szCs w:val="21"/>
        </w:rPr>
        <w:t>BDNF</w:t>
      </w:r>
      <w:r w:rsidRPr="00706FED">
        <w:rPr>
          <w:rFonts w:hAnsi="宋体"/>
          <w:szCs w:val="21"/>
        </w:rPr>
        <w:t>兴奋肌条效应的影响</w:t>
      </w:r>
    </w:p>
    <w:p w:rsidR="00441745" w:rsidRPr="00706FED" w:rsidRDefault="00441745" w:rsidP="00D01ED1">
      <w:pPr>
        <w:tabs>
          <w:tab w:val="left" w:pos="360"/>
          <w:tab w:val="left" w:pos="6120"/>
        </w:tabs>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06FED">
          <w:rPr>
            <w:rFonts w:hint="eastAsia"/>
            <w:szCs w:val="21"/>
          </w:rPr>
          <w:t>2.2.1</w:t>
        </w:r>
      </w:smartTag>
      <w:r w:rsidR="00B2282E">
        <w:rPr>
          <w:rFonts w:hint="eastAsia"/>
          <w:szCs w:val="21"/>
        </w:rPr>
        <w:t xml:space="preserve">  </w:t>
      </w:r>
      <w:proofErr w:type="spellStart"/>
      <w:r w:rsidRPr="00706FED">
        <w:rPr>
          <w:szCs w:val="21"/>
        </w:rPr>
        <w:t>TrkB</w:t>
      </w:r>
      <w:proofErr w:type="spellEnd"/>
      <w:r w:rsidRPr="00706FED">
        <w:rPr>
          <w:rFonts w:hAnsi="宋体"/>
          <w:szCs w:val="21"/>
        </w:rPr>
        <w:t>抗体组</w:t>
      </w:r>
      <w:r w:rsidR="00B2282E">
        <w:rPr>
          <w:rFonts w:hAnsi="宋体" w:hint="eastAsia"/>
          <w:szCs w:val="21"/>
        </w:rPr>
        <w:t xml:space="preserve">  </w:t>
      </w:r>
      <w:r w:rsidRPr="00706FED">
        <w:rPr>
          <w:rFonts w:hAnsi="宋体"/>
          <w:szCs w:val="21"/>
        </w:rPr>
        <w:t>预先给予</w:t>
      </w:r>
      <w:proofErr w:type="spellStart"/>
      <w:r w:rsidRPr="00706FED">
        <w:rPr>
          <w:szCs w:val="21"/>
        </w:rPr>
        <w:t>TrkB</w:t>
      </w:r>
      <w:proofErr w:type="spellEnd"/>
      <w:r w:rsidRPr="00706FED">
        <w:rPr>
          <w:rFonts w:hAnsi="宋体"/>
          <w:szCs w:val="21"/>
        </w:rPr>
        <w:t>抗体（</w:t>
      </w:r>
      <w:r w:rsidRPr="00706FED">
        <w:rPr>
          <w:szCs w:val="21"/>
        </w:rPr>
        <w:t>1×10</w:t>
      </w:r>
      <w:r w:rsidRPr="00706FED">
        <w:rPr>
          <w:szCs w:val="21"/>
          <w:vertAlign w:val="superscript"/>
        </w:rPr>
        <w:t>-8</w:t>
      </w:r>
      <w:r w:rsidRPr="00706FED">
        <w:rPr>
          <w:rFonts w:hint="eastAsia"/>
          <w:szCs w:val="21"/>
          <w:vertAlign w:val="superscript"/>
        </w:rPr>
        <w:t xml:space="preserve"> </w:t>
      </w:r>
      <w:r w:rsidRPr="00706FED">
        <w:rPr>
          <w:szCs w:val="21"/>
        </w:rPr>
        <w:t>mol/L</w:t>
      </w:r>
      <w:r w:rsidRPr="00706FED">
        <w:rPr>
          <w:rFonts w:hAnsi="宋体"/>
          <w:szCs w:val="21"/>
        </w:rPr>
        <w:t>）孵育回肠和远端结肠平滑肌肌条</w:t>
      </w:r>
      <w:r w:rsidRPr="00706FED">
        <w:rPr>
          <w:szCs w:val="21"/>
        </w:rPr>
        <w:t>60</w:t>
      </w:r>
      <w:r w:rsidRPr="00706FED">
        <w:rPr>
          <w:rFonts w:hint="eastAsia"/>
          <w:szCs w:val="21"/>
        </w:rPr>
        <w:t xml:space="preserve"> </w:t>
      </w:r>
      <w:r w:rsidRPr="00706FED">
        <w:rPr>
          <w:szCs w:val="21"/>
        </w:rPr>
        <w:t>min</w:t>
      </w:r>
      <w:r w:rsidRPr="00706FED">
        <w:rPr>
          <w:rFonts w:hAnsi="宋体"/>
          <w:szCs w:val="21"/>
        </w:rPr>
        <w:t>，再加入</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，肌条收缩张力效应值分别</w:t>
      </w:r>
      <w:r w:rsidRPr="00706FED">
        <w:rPr>
          <w:rFonts w:hAnsi="宋体" w:hint="eastAsia"/>
          <w:szCs w:val="21"/>
        </w:rPr>
        <w:t>为</w:t>
      </w:r>
      <w:r w:rsidRPr="00706FED">
        <w:rPr>
          <w:kern w:val="0"/>
          <w:szCs w:val="21"/>
        </w:rPr>
        <w:t>1.</w:t>
      </w:r>
      <w:r w:rsidRPr="00706FED">
        <w:rPr>
          <w:rFonts w:hint="eastAsia"/>
          <w:kern w:val="0"/>
          <w:szCs w:val="21"/>
        </w:rPr>
        <w:t>02</w:t>
      </w:r>
      <w:r w:rsidRPr="00706FED">
        <w:rPr>
          <w:kern w:val="0"/>
          <w:szCs w:val="21"/>
        </w:rPr>
        <w:t>±0.</w:t>
      </w:r>
      <w:r w:rsidRPr="00706FED">
        <w:rPr>
          <w:rFonts w:hint="eastAsia"/>
          <w:kern w:val="0"/>
          <w:szCs w:val="21"/>
        </w:rPr>
        <w:t>03</w:t>
      </w:r>
      <w:r w:rsidRPr="00706FED">
        <w:rPr>
          <w:rFonts w:hAnsi="宋体"/>
          <w:kern w:val="0"/>
          <w:szCs w:val="21"/>
        </w:rPr>
        <w:t>（</w:t>
      </w:r>
      <w:r w:rsidRPr="00706FED">
        <w:rPr>
          <w:rFonts w:hAnsi="宋体"/>
          <w:szCs w:val="21"/>
        </w:rPr>
        <w:t>回肠肌条</w:t>
      </w:r>
      <w:r w:rsidRPr="00706FED">
        <w:rPr>
          <w:rFonts w:hAnsi="宋体" w:hint="eastAsia"/>
          <w:szCs w:val="21"/>
        </w:rPr>
        <w:t>，图</w:t>
      </w:r>
      <w:smartTag w:uri="urn:schemas-microsoft-com:office:smarttags" w:element="chmetcnv">
        <w:smartTagPr>
          <w:attr w:name="UnitName" w:val="a"/>
          <w:attr w:name="SourceValue" w:val="3"/>
          <w:attr w:name="HasSpace" w:val="False"/>
          <w:attr w:name="Negative" w:val="False"/>
          <w:attr w:name="NumberType" w:val="1"/>
          <w:attr w:name="TCSC" w:val="0"/>
        </w:smartTagPr>
        <w:r w:rsidRPr="00706FED">
          <w:rPr>
            <w:rFonts w:hAnsi="宋体" w:hint="eastAsia"/>
            <w:szCs w:val="21"/>
          </w:rPr>
          <w:t>3A</w:t>
        </w:r>
      </w:smartTag>
      <w:r w:rsidRPr="00706FED">
        <w:rPr>
          <w:rFonts w:hAnsi="宋体"/>
          <w:szCs w:val="21"/>
        </w:rPr>
        <w:t>）和</w:t>
      </w:r>
      <w:r w:rsidRPr="00706FED">
        <w:rPr>
          <w:szCs w:val="21"/>
        </w:rPr>
        <w:t>1.0</w:t>
      </w:r>
      <w:r w:rsidRPr="00706FED">
        <w:rPr>
          <w:rFonts w:hint="eastAsia"/>
          <w:szCs w:val="21"/>
        </w:rPr>
        <w:t>2</w:t>
      </w:r>
      <w:r w:rsidRPr="00706FED">
        <w:rPr>
          <w:kern w:val="0"/>
          <w:szCs w:val="21"/>
        </w:rPr>
        <w:t>±0.0</w:t>
      </w:r>
      <w:r w:rsidRPr="00706FED">
        <w:rPr>
          <w:rFonts w:hint="eastAsia"/>
          <w:kern w:val="0"/>
          <w:szCs w:val="21"/>
        </w:rPr>
        <w:t>3</w:t>
      </w:r>
      <w:r w:rsidRPr="00706FED">
        <w:rPr>
          <w:rFonts w:hAnsi="宋体"/>
          <w:kern w:val="0"/>
          <w:szCs w:val="21"/>
        </w:rPr>
        <w:t>（远端结肠肌条</w:t>
      </w:r>
      <w:r w:rsidRPr="00706FED">
        <w:rPr>
          <w:rFonts w:hAnsi="宋体" w:hint="eastAsia"/>
          <w:kern w:val="0"/>
          <w:szCs w:val="21"/>
        </w:rPr>
        <w:t>，</w:t>
      </w:r>
      <w:r w:rsidRPr="00706FED">
        <w:rPr>
          <w:rFonts w:hAnsi="宋体" w:hint="eastAsia"/>
          <w:szCs w:val="21"/>
        </w:rPr>
        <w:t>图</w:t>
      </w:r>
      <w:r w:rsidRPr="00706FED">
        <w:rPr>
          <w:rFonts w:hAnsi="宋体" w:hint="eastAsia"/>
          <w:szCs w:val="21"/>
        </w:rPr>
        <w:t>3B</w:t>
      </w:r>
      <w:r w:rsidRPr="00706FED">
        <w:rPr>
          <w:rFonts w:hAnsi="宋体"/>
          <w:kern w:val="0"/>
          <w:szCs w:val="21"/>
        </w:rPr>
        <w:t>），与</w:t>
      </w:r>
      <w:r w:rsidRPr="00706FED">
        <w:rPr>
          <w:rFonts w:hAnsi="宋体"/>
          <w:szCs w:val="21"/>
        </w:rPr>
        <w:t>单独应用</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后的</w:t>
      </w:r>
      <w:r w:rsidRPr="00706FED">
        <w:rPr>
          <w:szCs w:val="21"/>
        </w:rPr>
        <w:t>R</w:t>
      </w:r>
      <w:r w:rsidRPr="00706FED">
        <w:rPr>
          <w:rFonts w:hAnsi="宋体"/>
          <w:szCs w:val="21"/>
        </w:rPr>
        <w:t>值（回肠肌条</w:t>
      </w:r>
      <w:r w:rsidRPr="00706FED">
        <w:rPr>
          <w:kern w:val="0"/>
          <w:szCs w:val="21"/>
        </w:rPr>
        <w:t>1.</w:t>
      </w:r>
      <w:r w:rsidRPr="00706FED">
        <w:rPr>
          <w:rFonts w:hint="eastAsia"/>
          <w:kern w:val="0"/>
          <w:szCs w:val="21"/>
        </w:rPr>
        <w:t>29</w:t>
      </w:r>
      <w:r w:rsidRPr="00706FED">
        <w:rPr>
          <w:kern w:val="0"/>
          <w:szCs w:val="21"/>
        </w:rPr>
        <w:t>±0.</w:t>
      </w:r>
      <w:r w:rsidRPr="00706FED">
        <w:rPr>
          <w:rFonts w:hint="eastAsia"/>
          <w:kern w:val="0"/>
          <w:szCs w:val="21"/>
        </w:rPr>
        <w:t>07</w:t>
      </w:r>
      <w:r w:rsidRPr="00706FED">
        <w:rPr>
          <w:rFonts w:hAnsi="宋体"/>
          <w:kern w:val="0"/>
          <w:szCs w:val="21"/>
        </w:rPr>
        <w:t>，远端结肠肌条</w:t>
      </w:r>
      <w:r w:rsidRPr="00706FED">
        <w:rPr>
          <w:kern w:val="0"/>
          <w:szCs w:val="21"/>
        </w:rPr>
        <w:t>1.</w:t>
      </w:r>
      <w:r w:rsidRPr="00706FED">
        <w:rPr>
          <w:rFonts w:hint="eastAsia"/>
          <w:kern w:val="0"/>
          <w:szCs w:val="21"/>
        </w:rPr>
        <w:t>39</w:t>
      </w:r>
      <w:r w:rsidRPr="00706FED">
        <w:rPr>
          <w:kern w:val="0"/>
          <w:szCs w:val="21"/>
        </w:rPr>
        <w:t>±0.</w:t>
      </w:r>
      <w:r w:rsidRPr="00706FED">
        <w:rPr>
          <w:rFonts w:hint="eastAsia"/>
          <w:kern w:val="0"/>
          <w:szCs w:val="21"/>
        </w:rPr>
        <w:t>05</w:t>
      </w:r>
      <w:r w:rsidRPr="00706FED">
        <w:rPr>
          <w:rFonts w:hAnsi="宋体"/>
          <w:szCs w:val="21"/>
        </w:rPr>
        <w:t>）</w:t>
      </w:r>
      <w:r w:rsidRPr="00706FED">
        <w:rPr>
          <w:rFonts w:hAnsi="宋体" w:hint="eastAsia"/>
          <w:szCs w:val="21"/>
        </w:rPr>
        <w:t>相比明显降低</w:t>
      </w:r>
      <w:r w:rsidRPr="00706FED">
        <w:rPr>
          <w:rFonts w:hAnsi="宋体"/>
          <w:szCs w:val="21"/>
        </w:rPr>
        <w:t>，差</w:t>
      </w:r>
      <w:r w:rsidRPr="00706FED">
        <w:rPr>
          <w:rFonts w:hAnsi="宋体" w:hint="eastAsia"/>
          <w:szCs w:val="21"/>
        </w:rPr>
        <w:t>异</w:t>
      </w:r>
      <w:r w:rsidRPr="00706FED">
        <w:rPr>
          <w:rFonts w:hAnsi="宋体"/>
          <w:szCs w:val="21"/>
        </w:rPr>
        <w:t>有统计学意义</w:t>
      </w:r>
      <w:r w:rsidR="00BB2EE4">
        <w:rPr>
          <w:kern w:val="0"/>
          <w:szCs w:val="21"/>
        </w:rPr>
        <w:t>（</w:t>
      </w:r>
      <w:r w:rsidRPr="00706FED">
        <w:rPr>
          <w:i/>
          <w:szCs w:val="21"/>
        </w:rPr>
        <w:t>P</w:t>
      </w:r>
      <w:r w:rsidRPr="00706FED">
        <w:rPr>
          <w:kern w:val="0"/>
          <w:szCs w:val="21"/>
        </w:rPr>
        <w:t xml:space="preserve"> &lt; 0.05</w:t>
      </w:r>
      <w:r w:rsidR="00BB2EE4">
        <w:rPr>
          <w:kern w:val="0"/>
          <w:szCs w:val="21"/>
        </w:rPr>
        <w:t>）</w:t>
      </w:r>
      <w:r w:rsidRPr="00706FED">
        <w:rPr>
          <w:rFonts w:hAnsi="宋体"/>
          <w:kern w:val="0"/>
          <w:szCs w:val="21"/>
        </w:rPr>
        <w:t>。</w:t>
      </w:r>
    </w:p>
    <w:p w:rsidR="00441745" w:rsidRPr="00706FED" w:rsidRDefault="00441745" w:rsidP="00D01ED1">
      <w:pPr>
        <w:tabs>
          <w:tab w:val="left" w:pos="360"/>
          <w:tab w:val="left" w:pos="6120"/>
        </w:tabs>
        <w:rPr>
          <w:kern w:val="0"/>
          <w:szCs w:val="21"/>
        </w:rPr>
      </w:pPr>
      <w:smartTag w:uri="urn:schemas-microsoft-com:office:smarttags" w:element="chsdate">
        <w:smartTagPr>
          <w:attr w:name="Year" w:val="1899"/>
          <w:attr w:name="Month" w:val="12"/>
          <w:attr w:name="Day" w:val="30"/>
          <w:attr w:name="IsLunarDate" w:val="False"/>
          <w:attr w:name="IsROCDate" w:val="False"/>
        </w:smartTagPr>
        <w:r w:rsidRPr="00706FED">
          <w:rPr>
            <w:rFonts w:hint="eastAsia"/>
            <w:szCs w:val="21"/>
          </w:rPr>
          <w:t>2.2.2</w:t>
        </w:r>
        <w:r w:rsidR="00B2282E">
          <w:rPr>
            <w:rFonts w:hint="eastAsia"/>
            <w:szCs w:val="21"/>
          </w:rPr>
          <w:t xml:space="preserve">  </w:t>
        </w:r>
        <w:r w:rsidRPr="00706FED">
          <w:rPr>
            <w:szCs w:val="21"/>
          </w:rPr>
          <w:t>P</w:t>
        </w:r>
      </w:smartTag>
      <w:r w:rsidRPr="00706FED">
        <w:rPr>
          <w:szCs w:val="21"/>
        </w:rPr>
        <w:t>LC</w:t>
      </w:r>
      <w:r w:rsidRPr="00706FED">
        <w:rPr>
          <w:rFonts w:hAnsi="宋体"/>
          <w:szCs w:val="21"/>
        </w:rPr>
        <w:t>阻滞剂新霉素组</w:t>
      </w:r>
      <w:r w:rsidR="00B2282E">
        <w:rPr>
          <w:rFonts w:hAnsi="宋体" w:hint="eastAsia"/>
          <w:szCs w:val="21"/>
        </w:rPr>
        <w:t xml:space="preserve">  </w:t>
      </w:r>
      <w:r w:rsidRPr="00706FED">
        <w:rPr>
          <w:rFonts w:hAnsi="宋体"/>
          <w:szCs w:val="21"/>
        </w:rPr>
        <w:t>预先给予新霉素（</w:t>
      </w:r>
      <w:r w:rsidRPr="00706FED">
        <w:rPr>
          <w:szCs w:val="21"/>
        </w:rPr>
        <w:t>1×10</w:t>
      </w:r>
      <w:r w:rsidRPr="00706FED">
        <w:rPr>
          <w:szCs w:val="21"/>
          <w:vertAlign w:val="superscript"/>
        </w:rPr>
        <w:t>-5</w:t>
      </w:r>
      <w:r w:rsidRPr="00706FED">
        <w:rPr>
          <w:rFonts w:hint="eastAsia"/>
          <w:szCs w:val="21"/>
          <w:vertAlign w:val="superscript"/>
        </w:rPr>
        <w:t xml:space="preserve"> </w:t>
      </w:r>
      <w:r w:rsidRPr="00706FED">
        <w:rPr>
          <w:szCs w:val="21"/>
        </w:rPr>
        <w:t>mol/L</w:t>
      </w:r>
      <w:r w:rsidRPr="00706FED">
        <w:rPr>
          <w:rFonts w:hAnsi="宋体"/>
          <w:szCs w:val="21"/>
        </w:rPr>
        <w:t>）孵育回肠和远端结肠平滑肌肌条</w:t>
      </w:r>
      <w:r w:rsidRPr="00706FED">
        <w:rPr>
          <w:szCs w:val="21"/>
        </w:rPr>
        <w:t>20</w:t>
      </w:r>
      <w:r w:rsidRPr="00706FED">
        <w:rPr>
          <w:rFonts w:hint="eastAsia"/>
          <w:szCs w:val="21"/>
        </w:rPr>
        <w:t xml:space="preserve"> </w:t>
      </w:r>
      <w:r w:rsidRPr="00706FED">
        <w:rPr>
          <w:szCs w:val="21"/>
        </w:rPr>
        <w:t>min</w:t>
      </w:r>
      <w:r w:rsidRPr="00706FED">
        <w:rPr>
          <w:rFonts w:hAnsi="宋体"/>
          <w:szCs w:val="21"/>
        </w:rPr>
        <w:t>，再加入</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，肌条收缩张力效应值分别</w:t>
      </w:r>
      <w:r w:rsidRPr="00706FED">
        <w:rPr>
          <w:rFonts w:hAnsi="宋体" w:hint="eastAsia"/>
          <w:szCs w:val="21"/>
        </w:rPr>
        <w:t>为</w:t>
      </w:r>
      <w:r w:rsidRPr="00706FED">
        <w:rPr>
          <w:kern w:val="0"/>
          <w:szCs w:val="21"/>
        </w:rPr>
        <w:t>1.</w:t>
      </w:r>
      <w:r w:rsidRPr="00706FED">
        <w:rPr>
          <w:rFonts w:hint="eastAsia"/>
          <w:kern w:val="0"/>
          <w:szCs w:val="21"/>
        </w:rPr>
        <w:t>04</w:t>
      </w:r>
      <w:r w:rsidRPr="00706FED">
        <w:rPr>
          <w:kern w:val="0"/>
          <w:szCs w:val="21"/>
        </w:rPr>
        <w:t>±0.</w:t>
      </w:r>
      <w:r w:rsidRPr="00706FED">
        <w:rPr>
          <w:rFonts w:hint="eastAsia"/>
          <w:kern w:val="0"/>
          <w:szCs w:val="21"/>
        </w:rPr>
        <w:t>05</w:t>
      </w:r>
      <w:r w:rsidRPr="00706FED">
        <w:rPr>
          <w:rFonts w:hAnsi="宋体"/>
          <w:kern w:val="0"/>
          <w:szCs w:val="21"/>
        </w:rPr>
        <w:t>（</w:t>
      </w:r>
      <w:r w:rsidRPr="00706FED">
        <w:rPr>
          <w:rFonts w:hAnsi="宋体"/>
          <w:szCs w:val="21"/>
        </w:rPr>
        <w:t>回肠肌条</w:t>
      </w:r>
      <w:r w:rsidRPr="00706FED">
        <w:rPr>
          <w:rFonts w:hAnsi="宋体" w:hint="eastAsia"/>
          <w:szCs w:val="21"/>
        </w:rPr>
        <w:t>，图</w:t>
      </w:r>
      <w:smartTag w:uri="urn:schemas-microsoft-com:office:smarttags" w:element="chmetcnv">
        <w:smartTagPr>
          <w:attr w:name="UnitName" w:val="a"/>
          <w:attr w:name="SourceValue" w:val="3"/>
          <w:attr w:name="HasSpace" w:val="False"/>
          <w:attr w:name="Negative" w:val="False"/>
          <w:attr w:name="NumberType" w:val="1"/>
          <w:attr w:name="TCSC" w:val="0"/>
        </w:smartTagPr>
        <w:r w:rsidRPr="00706FED">
          <w:rPr>
            <w:rFonts w:hAnsi="宋体" w:hint="eastAsia"/>
            <w:szCs w:val="21"/>
          </w:rPr>
          <w:t>3A</w:t>
        </w:r>
      </w:smartTag>
      <w:r w:rsidRPr="00706FED">
        <w:rPr>
          <w:rFonts w:hAnsi="宋体"/>
          <w:szCs w:val="21"/>
        </w:rPr>
        <w:t>）和</w:t>
      </w:r>
      <w:r w:rsidRPr="00706FED">
        <w:rPr>
          <w:szCs w:val="21"/>
        </w:rPr>
        <w:t>1.0</w:t>
      </w:r>
      <w:r w:rsidRPr="00706FED">
        <w:rPr>
          <w:rFonts w:hint="eastAsia"/>
          <w:szCs w:val="21"/>
        </w:rPr>
        <w:t>5</w:t>
      </w:r>
      <w:r w:rsidRPr="00706FED">
        <w:rPr>
          <w:kern w:val="0"/>
          <w:szCs w:val="21"/>
        </w:rPr>
        <w:t>±0.0</w:t>
      </w:r>
      <w:r w:rsidRPr="00706FED">
        <w:rPr>
          <w:rFonts w:hint="eastAsia"/>
          <w:kern w:val="0"/>
          <w:szCs w:val="21"/>
        </w:rPr>
        <w:t>4</w:t>
      </w:r>
      <w:r w:rsidRPr="00706FED">
        <w:rPr>
          <w:rFonts w:hAnsi="宋体"/>
          <w:kern w:val="0"/>
          <w:szCs w:val="21"/>
        </w:rPr>
        <w:t>（远端结肠肌条</w:t>
      </w:r>
      <w:r w:rsidRPr="00706FED">
        <w:rPr>
          <w:rFonts w:hAnsi="宋体" w:hint="eastAsia"/>
          <w:kern w:val="0"/>
          <w:szCs w:val="21"/>
        </w:rPr>
        <w:t>，</w:t>
      </w:r>
      <w:r w:rsidRPr="00706FED">
        <w:rPr>
          <w:rFonts w:hAnsi="宋体" w:hint="eastAsia"/>
          <w:szCs w:val="21"/>
        </w:rPr>
        <w:t>图</w:t>
      </w:r>
      <w:r w:rsidRPr="00706FED">
        <w:rPr>
          <w:rFonts w:hAnsi="宋体" w:hint="eastAsia"/>
          <w:szCs w:val="21"/>
        </w:rPr>
        <w:t>3B</w:t>
      </w:r>
      <w:r w:rsidRPr="00706FED">
        <w:rPr>
          <w:rFonts w:hAnsi="宋体"/>
          <w:kern w:val="0"/>
          <w:szCs w:val="21"/>
        </w:rPr>
        <w:t>），与</w:t>
      </w:r>
      <w:r w:rsidRPr="00706FED">
        <w:rPr>
          <w:rFonts w:hAnsi="宋体"/>
          <w:szCs w:val="21"/>
        </w:rPr>
        <w:t>单独应用</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后的</w:t>
      </w:r>
      <w:r w:rsidRPr="00706FED">
        <w:rPr>
          <w:szCs w:val="21"/>
        </w:rPr>
        <w:t>R</w:t>
      </w:r>
      <w:r w:rsidRPr="00706FED">
        <w:rPr>
          <w:rFonts w:hAnsi="宋体"/>
          <w:szCs w:val="21"/>
        </w:rPr>
        <w:t>值（同上）</w:t>
      </w:r>
      <w:r w:rsidRPr="00706FED">
        <w:rPr>
          <w:rFonts w:hAnsi="宋体" w:hint="eastAsia"/>
          <w:szCs w:val="21"/>
        </w:rPr>
        <w:t>相比明显降低</w:t>
      </w:r>
      <w:r w:rsidRPr="00706FED">
        <w:rPr>
          <w:rFonts w:hAnsi="宋体"/>
          <w:szCs w:val="21"/>
        </w:rPr>
        <w:t>，差</w:t>
      </w:r>
      <w:r w:rsidRPr="00706FED">
        <w:rPr>
          <w:rFonts w:hAnsi="宋体" w:hint="eastAsia"/>
          <w:szCs w:val="21"/>
        </w:rPr>
        <w:t>异</w:t>
      </w:r>
      <w:r w:rsidRPr="00706FED">
        <w:rPr>
          <w:rFonts w:hAnsi="宋体"/>
          <w:szCs w:val="21"/>
        </w:rPr>
        <w:t>有统计学意义</w:t>
      </w:r>
      <w:r w:rsidR="00BB2EE4">
        <w:rPr>
          <w:kern w:val="0"/>
          <w:szCs w:val="21"/>
        </w:rPr>
        <w:t>（</w:t>
      </w:r>
      <w:r w:rsidRPr="00706FED">
        <w:rPr>
          <w:i/>
          <w:szCs w:val="21"/>
        </w:rPr>
        <w:t>P</w:t>
      </w:r>
      <w:r w:rsidR="005E73C4" w:rsidRPr="00706FED">
        <w:rPr>
          <w:kern w:val="0"/>
          <w:szCs w:val="21"/>
        </w:rPr>
        <w:t>&lt;</w:t>
      </w:r>
      <w:r w:rsidRPr="00706FED">
        <w:rPr>
          <w:kern w:val="0"/>
          <w:szCs w:val="21"/>
        </w:rPr>
        <w:t>0.05</w:t>
      </w:r>
      <w:r w:rsidR="00BB2EE4">
        <w:rPr>
          <w:kern w:val="0"/>
          <w:szCs w:val="21"/>
        </w:rPr>
        <w:t>）</w:t>
      </w:r>
      <w:r w:rsidRPr="00706FED">
        <w:rPr>
          <w:rFonts w:hAnsi="宋体"/>
          <w:kern w:val="0"/>
          <w:szCs w:val="21"/>
        </w:rPr>
        <w:t>。</w:t>
      </w:r>
    </w:p>
    <w:p w:rsidR="00441745" w:rsidRPr="00706FED" w:rsidRDefault="00441745" w:rsidP="00D01ED1">
      <w:pPr>
        <w:tabs>
          <w:tab w:val="left" w:pos="360"/>
          <w:tab w:val="left" w:pos="6120"/>
        </w:tabs>
        <w:rPr>
          <w:rFonts w:hAnsi="宋体"/>
          <w:kern w:val="0"/>
          <w:szCs w:val="21"/>
        </w:rPr>
      </w:pPr>
      <w:smartTag w:uri="urn:schemas-microsoft-com:office:smarttags" w:element="chsdate">
        <w:smartTagPr>
          <w:attr w:name="Year" w:val="1899"/>
          <w:attr w:name="Month" w:val="12"/>
          <w:attr w:name="Day" w:val="30"/>
          <w:attr w:name="IsLunarDate" w:val="False"/>
          <w:attr w:name="IsROCDate" w:val="False"/>
        </w:smartTagPr>
        <w:r w:rsidRPr="00706FED">
          <w:rPr>
            <w:rFonts w:hint="eastAsia"/>
            <w:szCs w:val="21"/>
          </w:rPr>
          <w:t>2.2.3</w:t>
        </w:r>
      </w:smartTag>
      <w:r w:rsidR="00096BA9">
        <w:rPr>
          <w:rFonts w:hint="eastAsia"/>
          <w:szCs w:val="21"/>
        </w:rPr>
        <w:t xml:space="preserve">  </w:t>
      </w:r>
      <w:r w:rsidRPr="00706FED">
        <w:rPr>
          <w:szCs w:val="21"/>
        </w:rPr>
        <w:t>IP</w:t>
      </w:r>
      <w:r w:rsidRPr="00706FED">
        <w:rPr>
          <w:szCs w:val="21"/>
          <w:vertAlign w:val="subscript"/>
        </w:rPr>
        <w:t>3</w:t>
      </w:r>
      <w:r w:rsidRPr="00706FED">
        <w:rPr>
          <w:rFonts w:hAnsi="宋体"/>
          <w:szCs w:val="21"/>
        </w:rPr>
        <w:t>阻滞剂肝素组</w:t>
      </w:r>
      <w:r w:rsidR="00096BA9">
        <w:rPr>
          <w:rFonts w:hAnsi="宋体" w:hint="eastAsia"/>
          <w:szCs w:val="21"/>
        </w:rPr>
        <w:t xml:space="preserve">  </w:t>
      </w:r>
      <w:r w:rsidRPr="00706FED">
        <w:rPr>
          <w:rFonts w:hAnsi="宋体"/>
          <w:szCs w:val="21"/>
        </w:rPr>
        <w:t>预先给予肝素（</w:t>
      </w:r>
      <w:r w:rsidRPr="00706FED">
        <w:rPr>
          <w:szCs w:val="21"/>
        </w:rPr>
        <w:t>1×10</w:t>
      </w:r>
      <w:r w:rsidRPr="00706FED">
        <w:rPr>
          <w:szCs w:val="21"/>
          <w:vertAlign w:val="superscript"/>
        </w:rPr>
        <w:t>-5</w:t>
      </w:r>
      <w:r w:rsidRPr="00706FED">
        <w:rPr>
          <w:szCs w:val="21"/>
        </w:rPr>
        <w:t>mol/L</w:t>
      </w:r>
      <w:r w:rsidRPr="00706FED">
        <w:rPr>
          <w:rFonts w:hAnsi="宋体"/>
          <w:szCs w:val="21"/>
        </w:rPr>
        <w:t>）孵育回肠和远端结肠平滑肌肌条</w:t>
      </w:r>
      <w:r w:rsidRPr="00706FED">
        <w:rPr>
          <w:szCs w:val="21"/>
        </w:rPr>
        <w:t>20</w:t>
      </w:r>
      <w:r w:rsidRPr="00706FED">
        <w:rPr>
          <w:rFonts w:hint="eastAsia"/>
          <w:szCs w:val="21"/>
        </w:rPr>
        <w:t xml:space="preserve"> </w:t>
      </w:r>
      <w:r w:rsidRPr="00706FED">
        <w:rPr>
          <w:szCs w:val="21"/>
        </w:rPr>
        <w:t>min</w:t>
      </w:r>
      <w:r w:rsidRPr="00706FED">
        <w:rPr>
          <w:rFonts w:hAnsi="宋体"/>
          <w:szCs w:val="21"/>
        </w:rPr>
        <w:t>，再加入</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，肌条收缩张力效应值分别</w:t>
      </w:r>
      <w:r w:rsidRPr="00706FED">
        <w:rPr>
          <w:rFonts w:hAnsi="宋体" w:hint="eastAsia"/>
          <w:szCs w:val="21"/>
        </w:rPr>
        <w:t>为</w:t>
      </w:r>
      <w:r w:rsidRPr="00706FED">
        <w:rPr>
          <w:kern w:val="0"/>
          <w:szCs w:val="21"/>
        </w:rPr>
        <w:t>1.</w:t>
      </w:r>
      <w:r w:rsidRPr="00706FED">
        <w:rPr>
          <w:rFonts w:hint="eastAsia"/>
          <w:kern w:val="0"/>
          <w:szCs w:val="21"/>
        </w:rPr>
        <w:t>05</w:t>
      </w:r>
      <w:r w:rsidRPr="00706FED">
        <w:rPr>
          <w:kern w:val="0"/>
          <w:szCs w:val="21"/>
        </w:rPr>
        <w:t>±0.</w:t>
      </w:r>
      <w:r w:rsidRPr="00706FED">
        <w:rPr>
          <w:rFonts w:hint="eastAsia"/>
          <w:kern w:val="0"/>
          <w:szCs w:val="21"/>
        </w:rPr>
        <w:t>04</w:t>
      </w:r>
      <w:r w:rsidRPr="00706FED">
        <w:rPr>
          <w:rFonts w:hAnsi="宋体"/>
          <w:kern w:val="0"/>
          <w:szCs w:val="21"/>
        </w:rPr>
        <w:t>（</w:t>
      </w:r>
      <w:r w:rsidRPr="00706FED">
        <w:rPr>
          <w:rFonts w:hAnsi="宋体"/>
          <w:szCs w:val="21"/>
        </w:rPr>
        <w:t>回肠肌条</w:t>
      </w:r>
      <w:r w:rsidRPr="00706FED">
        <w:rPr>
          <w:rFonts w:hAnsi="宋体" w:hint="eastAsia"/>
          <w:szCs w:val="21"/>
        </w:rPr>
        <w:t>，图</w:t>
      </w:r>
      <w:smartTag w:uri="urn:schemas-microsoft-com:office:smarttags" w:element="chmetcnv">
        <w:smartTagPr>
          <w:attr w:name="UnitName" w:val="a"/>
          <w:attr w:name="SourceValue" w:val="3"/>
          <w:attr w:name="HasSpace" w:val="False"/>
          <w:attr w:name="Negative" w:val="False"/>
          <w:attr w:name="NumberType" w:val="1"/>
          <w:attr w:name="TCSC" w:val="0"/>
        </w:smartTagPr>
        <w:r w:rsidRPr="00706FED">
          <w:rPr>
            <w:rFonts w:hAnsi="宋体" w:hint="eastAsia"/>
            <w:szCs w:val="21"/>
          </w:rPr>
          <w:t>3A</w:t>
        </w:r>
      </w:smartTag>
      <w:r w:rsidRPr="00706FED">
        <w:rPr>
          <w:rFonts w:hAnsi="宋体"/>
          <w:szCs w:val="21"/>
        </w:rPr>
        <w:t>）和</w:t>
      </w:r>
      <w:r w:rsidRPr="00706FED">
        <w:rPr>
          <w:szCs w:val="21"/>
        </w:rPr>
        <w:t>1.0</w:t>
      </w:r>
      <w:r w:rsidRPr="00706FED">
        <w:rPr>
          <w:rFonts w:hint="eastAsia"/>
          <w:szCs w:val="21"/>
        </w:rPr>
        <w:t>6</w:t>
      </w:r>
      <w:r w:rsidRPr="00706FED">
        <w:rPr>
          <w:kern w:val="0"/>
          <w:szCs w:val="21"/>
        </w:rPr>
        <w:t>±0.0</w:t>
      </w:r>
      <w:r w:rsidRPr="00706FED">
        <w:rPr>
          <w:rFonts w:hint="eastAsia"/>
          <w:kern w:val="0"/>
          <w:szCs w:val="21"/>
        </w:rPr>
        <w:t>5</w:t>
      </w:r>
      <w:r w:rsidRPr="00706FED">
        <w:rPr>
          <w:rFonts w:hAnsi="宋体"/>
          <w:kern w:val="0"/>
          <w:szCs w:val="21"/>
        </w:rPr>
        <w:t>（远端结肠肌条</w:t>
      </w:r>
      <w:r w:rsidRPr="00706FED">
        <w:rPr>
          <w:rFonts w:hAnsi="宋体" w:hint="eastAsia"/>
          <w:kern w:val="0"/>
          <w:szCs w:val="21"/>
        </w:rPr>
        <w:t>，</w:t>
      </w:r>
      <w:r w:rsidRPr="00706FED">
        <w:rPr>
          <w:rFonts w:hAnsi="宋体" w:hint="eastAsia"/>
          <w:szCs w:val="21"/>
        </w:rPr>
        <w:t>图</w:t>
      </w:r>
      <w:r w:rsidRPr="00706FED">
        <w:rPr>
          <w:rFonts w:hAnsi="宋体" w:hint="eastAsia"/>
          <w:szCs w:val="21"/>
        </w:rPr>
        <w:t>3B</w:t>
      </w:r>
      <w:r w:rsidRPr="00706FED">
        <w:rPr>
          <w:rFonts w:hAnsi="宋体"/>
          <w:kern w:val="0"/>
          <w:szCs w:val="21"/>
        </w:rPr>
        <w:t>），与</w:t>
      </w:r>
      <w:r w:rsidRPr="00706FED">
        <w:rPr>
          <w:rFonts w:hAnsi="宋体"/>
          <w:szCs w:val="21"/>
        </w:rPr>
        <w:t>单独应用</w:t>
      </w:r>
      <w:r w:rsidRPr="00706FED">
        <w:rPr>
          <w:szCs w:val="21"/>
        </w:rPr>
        <w:t>BDNF</w:t>
      </w:r>
      <w:r w:rsidR="00BB2EE4">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后的</w:t>
      </w:r>
      <w:r w:rsidRPr="00706FED">
        <w:rPr>
          <w:szCs w:val="21"/>
        </w:rPr>
        <w:t>R</w:t>
      </w:r>
      <w:r w:rsidRPr="00706FED">
        <w:rPr>
          <w:rFonts w:hAnsi="宋体"/>
          <w:szCs w:val="21"/>
        </w:rPr>
        <w:t>值（同上）</w:t>
      </w:r>
      <w:r w:rsidRPr="00706FED">
        <w:rPr>
          <w:rFonts w:hAnsi="宋体" w:hint="eastAsia"/>
          <w:szCs w:val="21"/>
        </w:rPr>
        <w:t>相比明显降低</w:t>
      </w:r>
      <w:r w:rsidRPr="00706FED">
        <w:rPr>
          <w:rFonts w:hAnsi="宋体"/>
          <w:szCs w:val="21"/>
        </w:rPr>
        <w:t>，差</w:t>
      </w:r>
      <w:r w:rsidRPr="00706FED">
        <w:rPr>
          <w:rFonts w:hAnsi="宋体" w:hint="eastAsia"/>
          <w:szCs w:val="21"/>
        </w:rPr>
        <w:t>异</w:t>
      </w:r>
      <w:r w:rsidRPr="00706FED">
        <w:rPr>
          <w:rFonts w:hAnsi="宋体"/>
          <w:szCs w:val="21"/>
        </w:rPr>
        <w:t>有统计学意义</w:t>
      </w:r>
      <w:r w:rsidR="00BB2EE4">
        <w:rPr>
          <w:kern w:val="0"/>
          <w:szCs w:val="21"/>
        </w:rPr>
        <w:t>（</w:t>
      </w:r>
      <w:r w:rsidRPr="00706FED">
        <w:rPr>
          <w:i/>
          <w:szCs w:val="21"/>
        </w:rPr>
        <w:t>P</w:t>
      </w:r>
      <w:r w:rsidR="005E73C4" w:rsidRPr="00706FED">
        <w:rPr>
          <w:kern w:val="0"/>
          <w:szCs w:val="21"/>
        </w:rPr>
        <w:t>&lt;</w:t>
      </w:r>
      <w:r w:rsidRPr="00706FED">
        <w:rPr>
          <w:kern w:val="0"/>
          <w:szCs w:val="21"/>
        </w:rPr>
        <w:t>0.05</w:t>
      </w:r>
      <w:r w:rsidR="00BB2EE4">
        <w:rPr>
          <w:kern w:val="0"/>
          <w:szCs w:val="21"/>
        </w:rPr>
        <w:t>）</w:t>
      </w:r>
      <w:r w:rsidRPr="00706FED">
        <w:rPr>
          <w:rFonts w:hAnsi="宋体"/>
          <w:kern w:val="0"/>
          <w:szCs w:val="21"/>
        </w:rPr>
        <w:t>。</w:t>
      </w:r>
    </w:p>
    <w:p w:rsidR="00441745" w:rsidRPr="00706FED" w:rsidRDefault="005B2FEC" w:rsidP="00790A31">
      <w:pPr>
        <w:tabs>
          <w:tab w:val="left" w:pos="360"/>
          <w:tab w:val="left" w:pos="6120"/>
        </w:tabs>
        <w:jc w:val="center"/>
        <w:rPr>
          <w:rFonts w:hAnsi="宋体"/>
          <w:kern w:val="0"/>
          <w:szCs w:val="21"/>
        </w:rPr>
      </w:pPr>
      <w:r>
        <w:rPr>
          <w:rFonts w:hAnsi="宋体" w:hint="eastAsia"/>
          <w:noProof/>
          <w:kern w:val="0"/>
          <w:szCs w:val="21"/>
        </w:rPr>
        <w:drawing>
          <wp:inline distT="0" distB="0" distL="0" distR="0">
            <wp:extent cx="2857500" cy="1164590"/>
            <wp:effectExtent l="0" t="0" r="0" b="0"/>
            <wp:docPr id="4" name="图片 4" descr="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85"/>
                    <pic:cNvPicPr>
                      <a:picLocks noChangeAspect="1" noChangeArrowheads="1"/>
                    </pic:cNvPicPr>
                  </pic:nvPicPr>
                  <pic:blipFill>
                    <a:blip r:embed="rId12" cstate="print">
                      <a:extLst>
                        <a:ext uri="{28A0092B-C50C-407E-A947-70E740481C1C}">
                          <a14:useLocalDpi xmlns:a14="http://schemas.microsoft.com/office/drawing/2010/main" val="0"/>
                        </a:ext>
                      </a:extLst>
                    </a:blip>
                    <a:srcRect l="10886" r="11598" b="3210"/>
                    <a:stretch>
                      <a:fillRect/>
                    </a:stretch>
                  </pic:blipFill>
                  <pic:spPr bwMode="auto">
                    <a:xfrm>
                      <a:off x="0" y="0"/>
                      <a:ext cx="2857500" cy="1164590"/>
                    </a:xfrm>
                    <a:prstGeom prst="rect">
                      <a:avLst/>
                    </a:prstGeom>
                    <a:noFill/>
                    <a:ln>
                      <a:noFill/>
                    </a:ln>
                  </pic:spPr>
                </pic:pic>
              </a:graphicData>
            </a:graphic>
          </wp:inline>
        </w:drawing>
      </w:r>
    </w:p>
    <w:p w:rsidR="00406B0D" w:rsidRPr="005D47C2" w:rsidRDefault="00441745" w:rsidP="005D47C2">
      <w:pPr>
        <w:ind w:left="540" w:hangingChars="300" w:hanging="540"/>
        <w:rPr>
          <w:sz w:val="18"/>
          <w:szCs w:val="18"/>
        </w:rPr>
      </w:pPr>
      <w:r w:rsidRPr="005D47C2">
        <w:rPr>
          <w:rFonts w:hint="eastAsia"/>
          <w:kern w:val="0"/>
          <w:sz w:val="18"/>
          <w:szCs w:val="18"/>
        </w:rPr>
        <w:t>图</w:t>
      </w:r>
      <w:r w:rsidRPr="005D47C2">
        <w:rPr>
          <w:rFonts w:hint="eastAsia"/>
          <w:kern w:val="0"/>
          <w:sz w:val="18"/>
          <w:szCs w:val="18"/>
        </w:rPr>
        <w:t>3</w:t>
      </w:r>
      <w:r w:rsidR="00640863" w:rsidRPr="005D47C2">
        <w:rPr>
          <w:rFonts w:hint="eastAsia"/>
          <w:sz w:val="18"/>
          <w:szCs w:val="18"/>
        </w:rPr>
        <w:t xml:space="preserve">  </w:t>
      </w:r>
      <w:proofErr w:type="spellStart"/>
      <w:r w:rsidRPr="005D47C2">
        <w:rPr>
          <w:rFonts w:hint="eastAsia"/>
          <w:sz w:val="18"/>
          <w:szCs w:val="18"/>
        </w:rPr>
        <w:t>TrkB</w:t>
      </w:r>
      <w:proofErr w:type="spellEnd"/>
      <w:r w:rsidRPr="005D47C2">
        <w:rPr>
          <w:rFonts w:hint="eastAsia"/>
          <w:sz w:val="18"/>
          <w:szCs w:val="18"/>
        </w:rPr>
        <w:t>抗体、</w:t>
      </w:r>
      <w:r w:rsidRPr="005D47C2">
        <w:rPr>
          <w:rFonts w:hAnsi="宋体"/>
          <w:sz w:val="18"/>
          <w:szCs w:val="18"/>
        </w:rPr>
        <w:t>新霉素</w:t>
      </w:r>
      <w:r w:rsidRPr="005D47C2">
        <w:rPr>
          <w:rFonts w:hAnsi="宋体" w:hint="eastAsia"/>
          <w:sz w:val="18"/>
          <w:szCs w:val="18"/>
        </w:rPr>
        <w:t>及肝素</w:t>
      </w:r>
      <w:r w:rsidRPr="005D47C2">
        <w:rPr>
          <w:rFonts w:hint="eastAsia"/>
          <w:sz w:val="18"/>
          <w:szCs w:val="18"/>
        </w:rPr>
        <w:t>对</w:t>
      </w:r>
      <w:r w:rsidRPr="005D47C2">
        <w:rPr>
          <w:sz w:val="18"/>
          <w:szCs w:val="18"/>
        </w:rPr>
        <w:t>BDNF</w:t>
      </w:r>
      <w:r w:rsidRPr="005D47C2">
        <w:rPr>
          <w:rFonts w:hint="eastAsia"/>
          <w:sz w:val="18"/>
          <w:szCs w:val="18"/>
        </w:rPr>
        <w:t>（</w:t>
      </w:r>
      <w:r w:rsidRPr="005D47C2">
        <w:rPr>
          <w:sz w:val="18"/>
          <w:szCs w:val="18"/>
        </w:rPr>
        <w:t>1×</w:t>
      </w:r>
      <w:r w:rsidRPr="005D47C2">
        <w:rPr>
          <w:rFonts w:hint="eastAsia"/>
          <w:sz w:val="18"/>
          <w:szCs w:val="18"/>
        </w:rPr>
        <w:t>10</w:t>
      </w:r>
      <w:r w:rsidRPr="005D47C2">
        <w:rPr>
          <w:rFonts w:hint="eastAsia"/>
          <w:sz w:val="18"/>
          <w:szCs w:val="18"/>
          <w:vertAlign w:val="superscript"/>
        </w:rPr>
        <w:t xml:space="preserve">-7 </w:t>
      </w:r>
      <w:r w:rsidRPr="005D47C2">
        <w:rPr>
          <w:rFonts w:hint="eastAsia"/>
          <w:sz w:val="18"/>
          <w:szCs w:val="18"/>
        </w:rPr>
        <w:t>mol/L</w:t>
      </w:r>
      <w:r w:rsidRPr="005D47C2">
        <w:rPr>
          <w:rFonts w:hint="eastAsia"/>
          <w:sz w:val="18"/>
          <w:szCs w:val="18"/>
        </w:rPr>
        <w:t>）</w:t>
      </w:r>
      <w:r w:rsidRPr="005D47C2">
        <w:rPr>
          <w:rFonts w:hAnsi="宋体"/>
          <w:sz w:val="18"/>
          <w:szCs w:val="18"/>
        </w:rPr>
        <w:t>兴奋</w:t>
      </w:r>
      <w:r w:rsidRPr="005D47C2">
        <w:rPr>
          <w:rFonts w:hAnsi="宋体" w:hint="eastAsia"/>
          <w:sz w:val="18"/>
          <w:szCs w:val="18"/>
        </w:rPr>
        <w:t>的</w:t>
      </w:r>
      <w:r w:rsidR="005D47C2" w:rsidRPr="005D47C2">
        <w:rPr>
          <w:rFonts w:hint="eastAsia"/>
          <w:sz w:val="18"/>
          <w:szCs w:val="18"/>
        </w:rPr>
        <w:t>回肠和远端结肠平滑肌肌条收缩活动的影响</w:t>
      </w:r>
    </w:p>
    <w:p w:rsidR="00441745" w:rsidRPr="005D47C2" w:rsidRDefault="00441745" w:rsidP="00BD1DD4">
      <w:pPr>
        <w:adjustRightInd w:val="0"/>
        <w:ind w:leftChars="250" w:left="525"/>
        <w:rPr>
          <w:kern w:val="0"/>
          <w:sz w:val="18"/>
          <w:szCs w:val="18"/>
        </w:rPr>
      </w:pPr>
      <w:r w:rsidRPr="005D47C2">
        <w:rPr>
          <w:rFonts w:hint="eastAsia"/>
          <w:kern w:val="0"/>
          <w:sz w:val="18"/>
          <w:szCs w:val="18"/>
        </w:rPr>
        <w:t xml:space="preserve">A: </w:t>
      </w:r>
      <w:r w:rsidRPr="005D47C2">
        <w:rPr>
          <w:rFonts w:hint="eastAsia"/>
          <w:kern w:val="0"/>
          <w:sz w:val="18"/>
          <w:szCs w:val="18"/>
        </w:rPr>
        <w:t>回肠</w:t>
      </w:r>
      <w:r w:rsidRPr="005D47C2">
        <w:rPr>
          <w:rFonts w:hint="eastAsia"/>
          <w:kern w:val="0"/>
          <w:sz w:val="18"/>
          <w:szCs w:val="18"/>
        </w:rPr>
        <w:t xml:space="preserve">; B: </w:t>
      </w:r>
      <w:r w:rsidRPr="005D47C2">
        <w:rPr>
          <w:rFonts w:hint="eastAsia"/>
          <w:kern w:val="0"/>
          <w:sz w:val="18"/>
          <w:szCs w:val="18"/>
        </w:rPr>
        <w:t>远端结肠。</w:t>
      </w:r>
      <w:r w:rsidRPr="005D47C2">
        <w:rPr>
          <w:kern w:val="0"/>
          <w:sz w:val="18"/>
          <w:szCs w:val="18"/>
        </w:rPr>
        <w:t xml:space="preserve">*P &lt; 0.05 </w:t>
      </w:r>
      <w:r w:rsidRPr="00BB2EE4">
        <w:rPr>
          <w:i/>
          <w:kern w:val="0"/>
          <w:sz w:val="18"/>
          <w:szCs w:val="18"/>
        </w:rPr>
        <w:t>vs</w:t>
      </w:r>
      <w:r w:rsidRPr="005D47C2">
        <w:rPr>
          <w:rFonts w:hint="eastAsia"/>
          <w:kern w:val="0"/>
          <w:sz w:val="18"/>
          <w:szCs w:val="18"/>
        </w:rPr>
        <w:t xml:space="preserve"> </w:t>
      </w:r>
      <w:r w:rsidRPr="005D47C2">
        <w:rPr>
          <w:rFonts w:hint="eastAsia"/>
          <w:kern w:val="0"/>
          <w:sz w:val="18"/>
          <w:szCs w:val="18"/>
        </w:rPr>
        <w:t>单独应用</w:t>
      </w:r>
      <w:r w:rsidRPr="005D47C2">
        <w:rPr>
          <w:rFonts w:hint="eastAsia"/>
          <w:kern w:val="0"/>
          <w:sz w:val="18"/>
          <w:szCs w:val="18"/>
        </w:rPr>
        <w:t>BDNF</w:t>
      </w:r>
      <w:r w:rsidRPr="005D47C2">
        <w:rPr>
          <w:rFonts w:hint="eastAsia"/>
          <w:kern w:val="0"/>
          <w:sz w:val="18"/>
          <w:szCs w:val="18"/>
        </w:rPr>
        <w:t>（</w:t>
      </w:r>
      <w:r w:rsidRPr="005D47C2">
        <w:rPr>
          <w:kern w:val="0"/>
          <w:sz w:val="18"/>
          <w:szCs w:val="18"/>
        </w:rPr>
        <w:t>1×</w:t>
      </w:r>
      <w:r w:rsidRPr="005D47C2">
        <w:rPr>
          <w:rFonts w:hint="eastAsia"/>
          <w:kern w:val="0"/>
          <w:sz w:val="18"/>
          <w:szCs w:val="18"/>
        </w:rPr>
        <w:t>10</w:t>
      </w:r>
      <w:r w:rsidRPr="00BB2EE4">
        <w:rPr>
          <w:rFonts w:hint="eastAsia"/>
          <w:kern w:val="0"/>
          <w:sz w:val="18"/>
          <w:szCs w:val="18"/>
          <w:vertAlign w:val="superscript"/>
        </w:rPr>
        <w:t xml:space="preserve">-7 </w:t>
      </w:r>
      <w:r w:rsidRPr="005D47C2">
        <w:rPr>
          <w:rFonts w:hint="eastAsia"/>
          <w:kern w:val="0"/>
          <w:sz w:val="18"/>
          <w:szCs w:val="18"/>
        </w:rPr>
        <w:t>mol/L</w:t>
      </w:r>
      <w:r w:rsidRPr="005D47C2">
        <w:rPr>
          <w:rFonts w:hint="eastAsia"/>
          <w:kern w:val="0"/>
          <w:sz w:val="18"/>
          <w:szCs w:val="18"/>
        </w:rPr>
        <w:t>）组。</w:t>
      </w:r>
    </w:p>
    <w:p w:rsidR="00406B0D" w:rsidRPr="005D47C2" w:rsidRDefault="00441745" w:rsidP="005D47C2">
      <w:pPr>
        <w:ind w:left="540" w:hangingChars="300" w:hanging="540"/>
        <w:rPr>
          <w:kern w:val="0"/>
          <w:sz w:val="18"/>
          <w:szCs w:val="18"/>
        </w:rPr>
      </w:pPr>
      <w:r w:rsidRPr="005D47C2">
        <w:rPr>
          <w:kern w:val="0"/>
          <w:sz w:val="18"/>
          <w:szCs w:val="18"/>
        </w:rPr>
        <w:t>F</w:t>
      </w:r>
      <w:r w:rsidRPr="005D47C2">
        <w:rPr>
          <w:rFonts w:hint="eastAsia"/>
          <w:kern w:val="0"/>
          <w:sz w:val="18"/>
          <w:szCs w:val="18"/>
        </w:rPr>
        <w:t>ig.3</w:t>
      </w:r>
      <w:r w:rsidR="00640863" w:rsidRPr="005D47C2">
        <w:rPr>
          <w:rFonts w:hint="eastAsia"/>
          <w:kern w:val="0"/>
          <w:sz w:val="18"/>
          <w:szCs w:val="18"/>
        </w:rPr>
        <w:t xml:space="preserve">  </w:t>
      </w:r>
      <w:r w:rsidRPr="005D47C2">
        <w:rPr>
          <w:rFonts w:hint="eastAsia"/>
          <w:kern w:val="0"/>
          <w:sz w:val="18"/>
          <w:szCs w:val="18"/>
        </w:rPr>
        <w:t>The role</w:t>
      </w:r>
      <w:r w:rsidRPr="005D47C2">
        <w:rPr>
          <w:kern w:val="0"/>
          <w:sz w:val="18"/>
          <w:szCs w:val="18"/>
        </w:rPr>
        <w:t xml:space="preserve"> of </w:t>
      </w:r>
      <w:proofErr w:type="spellStart"/>
      <w:r w:rsidRPr="005D47C2">
        <w:rPr>
          <w:kern w:val="0"/>
          <w:sz w:val="18"/>
          <w:szCs w:val="18"/>
        </w:rPr>
        <w:t>TrkB</w:t>
      </w:r>
      <w:proofErr w:type="spellEnd"/>
      <w:r w:rsidRPr="005D47C2">
        <w:rPr>
          <w:kern w:val="0"/>
          <w:sz w:val="18"/>
          <w:szCs w:val="18"/>
        </w:rPr>
        <w:t>-Ab</w:t>
      </w:r>
      <w:r w:rsidRPr="005D47C2">
        <w:rPr>
          <w:rFonts w:hint="eastAsia"/>
          <w:kern w:val="0"/>
          <w:sz w:val="18"/>
          <w:szCs w:val="18"/>
        </w:rPr>
        <w:t>,</w:t>
      </w:r>
      <w:r w:rsidRPr="005D47C2">
        <w:rPr>
          <w:kern w:val="0"/>
          <w:sz w:val="18"/>
          <w:szCs w:val="18"/>
        </w:rPr>
        <w:t xml:space="preserve"> neomycin</w:t>
      </w:r>
      <w:r w:rsidRPr="005D47C2">
        <w:rPr>
          <w:rFonts w:hint="eastAsia"/>
          <w:kern w:val="0"/>
          <w:sz w:val="18"/>
          <w:szCs w:val="18"/>
        </w:rPr>
        <w:t xml:space="preserve"> and </w:t>
      </w:r>
      <w:r w:rsidRPr="005D47C2">
        <w:rPr>
          <w:kern w:val="0"/>
          <w:sz w:val="18"/>
          <w:szCs w:val="18"/>
        </w:rPr>
        <w:t xml:space="preserve">heparin in the excitatory effect of </w:t>
      </w:r>
      <w:r w:rsidRPr="005D47C2">
        <w:rPr>
          <w:rFonts w:hint="eastAsia"/>
          <w:kern w:val="0"/>
          <w:sz w:val="18"/>
          <w:szCs w:val="18"/>
        </w:rPr>
        <w:t>BDNF</w:t>
      </w:r>
      <w:r w:rsidRPr="005D47C2">
        <w:rPr>
          <w:kern w:val="0"/>
          <w:sz w:val="18"/>
          <w:szCs w:val="18"/>
        </w:rPr>
        <w:t xml:space="preserve"> (1×10</w:t>
      </w:r>
      <w:r w:rsidRPr="00BB2EE4">
        <w:rPr>
          <w:kern w:val="0"/>
          <w:sz w:val="18"/>
          <w:szCs w:val="18"/>
          <w:vertAlign w:val="superscript"/>
        </w:rPr>
        <w:t>-7</w:t>
      </w:r>
      <w:r w:rsidRPr="005D47C2">
        <w:rPr>
          <w:kern w:val="0"/>
          <w:sz w:val="18"/>
          <w:szCs w:val="18"/>
        </w:rPr>
        <w:t xml:space="preserve"> mol/L) on the LM strips </w:t>
      </w:r>
      <w:r w:rsidRPr="005D47C2">
        <w:rPr>
          <w:rFonts w:hint="eastAsia"/>
          <w:kern w:val="0"/>
          <w:sz w:val="18"/>
          <w:szCs w:val="18"/>
        </w:rPr>
        <w:t>of</w:t>
      </w:r>
      <w:r w:rsidRPr="005D47C2">
        <w:rPr>
          <w:kern w:val="0"/>
          <w:sz w:val="18"/>
          <w:szCs w:val="18"/>
        </w:rPr>
        <w:t xml:space="preserve"> ileum and distal colon</w:t>
      </w:r>
      <w:r w:rsidRPr="005D47C2">
        <w:rPr>
          <w:rFonts w:hint="eastAsia"/>
          <w:kern w:val="0"/>
          <w:sz w:val="18"/>
          <w:szCs w:val="18"/>
        </w:rPr>
        <w:t xml:space="preserve"> in mice</w:t>
      </w:r>
    </w:p>
    <w:p w:rsidR="00441745" w:rsidRPr="005D47C2" w:rsidRDefault="00441745" w:rsidP="00BD1DD4">
      <w:pPr>
        <w:adjustRightInd w:val="0"/>
        <w:ind w:leftChars="250" w:left="525"/>
        <w:rPr>
          <w:kern w:val="0"/>
          <w:sz w:val="18"/>
          <w:szCs w:val="18"/>
        </w:rPr>
      </w:pPr>
      <w:r w:rsidRPr="005D47C2">
        <w:rPr>
          <w:rFonts w:hint="eastAsia"/>
          <w:kern w:val="0"/>
          <w:sz w:val="18"/>
          <w:szCs w:val="18"/>
        </w:rPr>
        <w:t>A: I</w:t>
      </w:r>
      <w:r w:rsidRPr="005D47C2">
        <w:rPr>
          <w:kern w:val="0"/>
          <w:sz w:val="18"/>
          <w:szCs w:val="18"/>
        </w:rPr>
        <w:t>leum</w:t>
      </w:r>
      <w:r w:rsidRPr="005D47C2">
        <w:rPr>
          <w:rFonts w:hint="eastAsia"/>
          <w:kern w:val="0"/>
          <w:sz w:val="18"/>
          <w:szCs w:val="18"/>
        </w:rPr>
        <w:t>; B: D</w:t>
      </w:r>
      <w:r w:rsidRPr="005D47C2">
        <w:rPr>
          <w:kern w:val="0"/>
          <w:sz w:val="18"/>
          <w:szCs w:val="18"/>
        </w:rPr>
        <w:t xml:space="preserve">istal colon. *P&lt;0.05 </w:t>
      </w:r>
      <w:r w:rsidRPr="00BB2EE4">
        <w:rPr>
          <w:i/>
          <w:kern w:val="0"/>
          <w:sz w:val="18"/>
          <w:szCs w:val="18"/>
        </w:rPr>
        <w:t>vs</w:t>
      </w:r>
      <w:r w:rsidRPr="005D47C2">
        <w:rPr>
          <w:kern w:val="0"/>
          <w:sz w:val="18"/>
          <w:szCs w:val="18"/>
        </w:rPr>
        <w:t xml:space="preserve"> the </w:t>
      </w:r>
      <w:r w:rsidR="000D67E0" w:rsidRPr="005D47C2">
        <w:rPr>
          <w:rFonts w:hint="eastAsia"/>
          <w:kern w:val="0"/>
          <w:sz w:val="18"/>
          <w:szCs w:val="18"/>
        </w:rPr>
        <w:t>group</w:t>
      </w:r>
      <w:r w:rsidRPr="005D47C2">
        <w:rPr>
          <w:kern w:val="0"/>
          <w:sz w:val="18"/>
          <w:szCs w:val="18"/>
        </w:rPr>
        <w:t xml:space="preserve"> treated only with BDNF (1×10</w:t>
      </w:r>
      <w:r w:rsidRPr="00BB2EE4">
        <w:rPr>
          <w:kern w:val="0"/>
          <w:sz w:val="18"/>
          <w:szCs w:val="18"/>
          <w:vertAlign w:val="superscript"/>
        </w:rPr>
        <w:t>-7</w:t>
      </w:r>
      <w:r w:rsidRPr="005D47C2">
        <w:rPr>
          <w:kern w:val="0"/>
          <w:sz w:val="18"/>
          <w:szCs w:val="18"/>
        </w:rPr>
        <w:t xml:space="preserve"> mol/L)</w:t>
      </w:r>
      <w:r w:rsidRPr="005D47C2">
        <w:rPr>
          <w:rFonts w:hint="eastAsia"/>
          <w:kern w:val="0"/>
          <w:sz w:val="18"/>
          <w:szCs w:val="18"/>
        </w:rPr>
        <w:t>.</w:t>
      </w:r>
    </w:p>
    <w:p w:rsidR="00441745" w:rsidRPr="00AB58B8" w:rsidRDefault="00441745" w:rsidP="00AB58B8">
      <w:pPr>
        <w:spacing w:beforeLines="50" w:before="156" w:afterLines="50" w:after="156"/>
        <w:rPr>
          <w:rFonts w:ascii="仿宋" w:eastAsia="仿宋" w:hAnsi="仿宋"/>
          <w:b/>
          <w:kern w:val="0"/>
          <w:sz w:val="32"/>
          <w:szCs w:val="32"/>
        </w:rPr>
      </w:pPr>
      <w:r w:rsidRPr="00AB58B8">
        <w:rPr>
          <w:rFonts w:ascii="仿宋" w:eastAsia="仿宋" w:hAnsi="仿宋" w:hint="eastAsia"/>
          <w:b/>
          <w:kern w:val="0"/>
          <w:sz w:val="32"/>
          <w:szCs w:val="32"/>
        </w:rPr>
        <w:t>3</w:t>
      </w:r>
      <w:r w:rsidR="00B931B6" w:rsidRPr="00AB58B8">
        <w:rPr>
          <w:rFonts w:ascii="仿宋" w:eastAsia="仿宋" w:hAnsi="仿宋" w:hint="eastAsia"/>
          <w:b/>
          <w:kern w:val="0"/>
          <w:sz w:val="32"/>
          <w:szCs w:val="32"/>
        </w:rPr>
        <w:t xml:space="preserve">  </w:t>
      </w:r>
      <w:r w:rsidRPr="00AB58B8">
        <w:rPr>
          <w:rFonts w:ascii="仿宋" w:eastAsia="仿宋" w:hAnsi="仿宋" w:hint="eastAsia"/>
          <w:b/>
          <w:kern w:val="0"/>
          <w:sz w:val="32"/>
          <w:szCs w:val="32"/>
        </w:rPr>
        <w:t>讨</w:t>
      </w:r>
      <w:r w:rsidR="00406B0D" w:rsidRPr="00AB58B8">
        <w:rPr>
          <w:rFonts w:ascii="仿宋" w:eastAsia="仿宋" w:hAnsi="仿宋" w:hint="eastAsia"/>
          <w:b/>
          <w:kern w:val="0"/>
          <w:sz w:val="32"/>
          <w:szCs w:val="32"/>
        </w:rPr>
        <w:t xml:space="preserve">  </w:t>
      </w:r>
      <w:r w:rsidRPr="00AB58B8">
        <w:rPr>
          <w:rFonts w:ascii="仿宋" w:eastAsia="仿宋" w:hAnsi="仿宋" w:hint="eastAsia"/>
          <w:b/>
          <w:kern w:val="0"/>
          <w:sz w:val="32"/>
          <w:szCs w:val="32"/>
        </w:rPr>
        <w:t>论</w:t>
      </w:r>
      <w:r w:rsidR="006408AC" w:rsidRPr="00051C7B">
        <w:rPr>
          <w:rFonts w:ascii="仿宋" w:eastAsia="仿宋" w:hAnsi="仿宋" w:hint="eastAsia"/>
          <w:b/>
          <w:kern w:val="0"/>
          <w:sz w:val="32"/>
          <w:szCs w:val="32"/>
          <w:highlight w:val="green"/>
        </w:rPr>
        <w:t>【三号，仿宋】</w:t>
      </w:r>
    </w:p>
    <w:p w:rsidR="00441745" w:rsidRPr="00706FED" w:rsidRDefault="00441745" w:rsidP="00D01ED1">
      <w:pPr>
        <w:tabs>
          <w:tab w:val="left" w:pos="360"/>
        </w:tabs>
        <w:rPr>
          <w:szCs w:val="21"/>
        </w:rPr>
      </w:pPr>
      <w:r w:rsidRPr="00706FED">
        <w:rPr>
          <w:b/>
          <w:kern w:val="0"/>
          <w:szCs w:val="21"/>
        </w:rPr>
        <w:t xml:space="preserve"> </w:t>
      </w:r>
      <w:r w:rsidRPr="00706FED">
        <w:rPr>
          <w:szCs w:val="21"/>
        </w:rPr>
        <w:t xml:space="preserve"> </w:t>
      </w:r>
      <w:r w:rsidRPr="00706FED">
        <w:rPr>
          <w:rFonts w:hint="eastAsia"/>
          <w:szCs w:val="21"/>
        </w:rPr>
        <w:t xml:space="preserve">  </w:t>
      </w:r>
      <w:r w:rsidRPr="00706FED">
        <w:rPr>
          <w:szCs w:val="21"/>
        </w:rPr>
        <w:t>BDNF</w:t>
      </w:r>
      <w:r w:rsidRPr="00706FED">
        <w:rPr>
          <w:rFonts w:hAnsi="宋体"/>
          <w:szCs w:val="21"/>
        </w:rPr>
        <w:t>广泛分布于中枢和外周神经系统，在神经元分化、发育、存活中发挥重要作用。近来研究发现，</w:t>
      </w:r>
      <w:r w:rsidRPr="00706FED">
        <w:rPr>
          <w:szCs w:val="21"/>
        </w:rPr>
        <w:t>BDNF</w:t>
      </w:r>
      <w:r w:rsidRPr="00706FED">
        <w:rPr>
          <w:rFonts w:hAnsi="宋体"/>
          <w:szCs w:val="21"/>
        </w:rPr>
        <w:t>不仅在神经系统而且在肠道各层亦有大量表达，包括肠神经系统、肠</w:t>
      </w:r>
      <w:r w:rsidRPr="00706FED">
        <w:rPr>
          <w:rFonts w:hAnsi="宋体" w:hint="eastAsia"/>
          <w:szCs w:val="21"/>
        </w:rPr>
        <w:t>黏</w:t>
      </w:r>
      <w:r w:rsidRPr="00706FED">
        <w:rPr>
          <w:rFonts w:hAnsi="宋体"/>
          <w:szCs w:val="21"/>
        </w:rPr>
        <w:t>膜上皮和肠肌层，并有研究</w:t>
      </w:r>
      <w:r w:rsidRPr="00706FED">
        <w:rPr>
          <w:rFonts w:hAnsi="宋体"/>
          <w:szCs w:val="21"/>
        </w:rPr>
        <w:lastRenderedPageBreak/>
        <w:t>显示其在肠道的表达量甚至超过在脑中的表达量</w:t>
      </w:r>
      <w:r w:rsidRPr="00706FED">
        <w:rPr>
          <w:szCs w:val="21"/>
          <w:vertAlign w:val="superscript"/>
        </w:rPr>
        <w:t>[</w:t>
      </w:r>
      <w:r w:rsidRPr="00706FED">
        <w:rPr>
          <w:rFonts w:hint="eastAsia"/>
          <w:szCs w:val="21"/>
          <w:vertAlign w:val="superscript"/>
        </w:rPr>
        <w:t>6</w:t>
      </w:r>
      <w:r w:rsidRPr="00706FED">
        <w:rPr>
          <w:szCs w:val="21"/>
          <w:vertAlign w:val="superscript"/>
        </w:rPr>
        <w:t>-</w:t>
      </w:r>
      <w:r w:rsidRPr="00706FED">
        <w:rPr>
          <w:rFonts w:hint="eastAsia"/>
          <w:szCs w:val="21"/>
          <w:vertAlign w:val="superscript"/>
        </w:rPr>
        <w:t>7</w:t>
      </w:r>
      <w:r w:rsidRPr="00706FED">
        <w:rPr>
          <w:szCs w:val="21"/>
          <w:vertAlign w:val="superscript"/>
        </w:rPr>
        <w:t>]</w:t>
      </w:r>
      <w:r w:rsidRPr="00706FED">
        <w:rPr>
          <w:rFonts w:hAnsi="宋体"/>
          <w:szCs w:val="21"/>
        </w:rPr>
        <w:t>，提示</w:t>
      </w:r>
      <w:r w:rsidRPr="00706FED">
        <w:rPr>
          <w:szCs w:val="21"/>
        </w:rPr>
        <w:t>BDNF</w:t>
      </w:r>
      <w:r w:rsidRPr="00706FED">
        <w:rPr>
          <w:rFonts w:hAnsi="宋体"/>
          <w:szCs w:val="21"/>
        </w:rPr>
        <w:t>在肠道发挥着重要的生理调节功能。已有研究证实</w:t>
      </w:r>
      <w:r w:rsidRPr="00706FED">
        <w:rPr>
          <w:rFonts w:hAnsi="宋体" w:hint="eastAsia"/>
          <w:szCs w:val="21"/>
        </w:rPr>
        <w:t>，</w:t>
      </w:r>
      <w:r w:rsidRPr="00706FED">
        <w:rPr>
          <w:szCs w:val="21"/>
        </w:rPr>
        <w:t>BDNF</w:t>
      </w:r>
      <w:r w:rsidRPr="00706FED">
        <w:rPr>
          <w:rFonts w:hAnsi="宋体"/>
          <w:szCs w:val="21"/>
        </w:rPr>
        <w:t>在肠神经元可塑性调节及肠道感觉调节中发挥重要作用</w:t>
      </w:r>
      <w:r w:rsidRPr="00706FED">
        <w:rPr>
          <w:szCs w:val="21"/>
          <w:vertAlign w:val="superscript"/>
        </w:rPr>
        <w:t>[</w:t>
      </w:r>
      <w:r w:rsidRPr="00706FED">
        <w:rPr>
          <w:rFonts w:hint="eastAsia"/>
          <w:szCs w:val="21"/>
          <w:vertAlign w:val="superscript"/>
        </w:rPr>
        <w:t>8</w:t>
      </w:r>
      <w:r w:rsidRPr="00706FED">
        <w:rPr>
          <w:szCs w:val="21"/>
          <w:vertAlign w:val="superscript"/>
        </w:rPr>
        <w:t>-1</w:t>
      </w:r>
      <w:r w:rsidRPr="00706FED">
        <w:rPr>
          <w:rFonts w:hint="eastAsia"/>
          <w:szCs w:val="21"/>
          <w:vertAlign w:val="superscript"/>
        </w:rPr>
        <w:t>0</w:t>
      </w:r>
      <w:r w:rsidRPr="00706FED">
        <w:rPr>
          <w:szCs w:val="21"/>
          <w:vertAlign w:val="superscript"/>
        </w:rPr>
        <w:t>]</w:t>
      </w:r>
      <w:r w:rsidRPr="00706FED">
        <w:rPr>
          <w:rFonts w:hAnsi="宋体" w:hint="eastAsia"/>
          <w:szCs w:val="21"/>
        </w:rPr>
        <w:t>，</w:t>
      </w:r>
      <w:r w:rsidRPr="00706FED">
        <w:rPr>
          <w:rFonts w:hAnsi="宋体"/>
          <w:szCs w:val="21"/>
        </w:rPr>
        <w:t>但关于</w:t>
      </w:r>
      <w:r w:rsidRPr="00706FED">
        <w:rPr>
          <w:szCs w:val="21"/>
        </w:rPr>
        <w:t>BDNF</w:t>
      </w:r>
      <w:r w:rsidRPr="00706FED">
        <w:rPr>
          <w:rFonts w:hAnsi="宋体"/>
          <w:szCs w:val="21"/>
        </w:rPr>
        <w:t>在肠动力调节方面的</w:t>
      </w:r>
      <w:r w:rsidRPr="00706FED">
        <w:rPr>
          <w:rFonts w:hAnsi="宋体" w:hint="eastAsia"/>
          <w:szCs w:val="21"/>
        </w:rPr>
        <w:t>研究较少</w:t>
      </w:r>
      <w:r w:rsidRPr="00706FED">
        <w:rPr>
          <w:rFonts w:hAnsi="宋体"/>
          <w:szCs w:val="21"/>
        </w:rPr>
        <w:t>。</w:t>
      </w:r>
    </w:p>
    <w:p w:rsidR="00441745" w:rsidRPr="00706FED" w:rsidRDefault="00441745" w:rsidP="00D01ED1">
      <w:pPr>
        <w:ind w:firstLineChars="200" w:firstLine="420"/>
        <w:rPr>
          <w:szCs w:val="21"/>
        </w:rPr>
      </w:pPr>
      <w:r w:rsidRPr="00706FED">
        <w:rPr>
          <w:rFonts w:hAnsi="宋体" w:hint="eastAsia"/>
          <w:szCs w:val="21"/>
        </w:rPr>
        <w:t>一项临床研究</w:t>
      </w:r>
      <w:r w:rsidRPr="00706FED">
        <w:rPr>
          <w:rFonts w:hAnsi="宋体"/>
          <w:szCs w:val="21"/>
        </w:rPr>
        <w:t>对</w:t>
      </w:r>
      <w:r w:rsidRPr="00706FED">
        <w:rPr>
          <w:szCs w:val="21"/>
        </w:rPr>
        <w:t>1</w:t>
      </w:r>
      <w:r w:rsidRPr="00706FED">
        <w:rPr>
          <w:rFonts w:hint="eastAsia"/>
          <w:szCs w:val="21"/>
        </w:rPr>
        <w:t xml:space="preserve"> </w:t>
      </w:r>
      <w:r w:rsidRPr="00706FED">
        <w:rPr>
          <w:szCs w:val="21"/>
        </w:rPr>
        <w:t>000</w:t>
      </w:r>
      <w:r w:rsidRPr="00706FED">
        <w:rPr>
          <w:rFonts w:hAnsi="宋体"/>
          <w:szCs w:val="21"/>
        </w:rPr>
        <w:t>余例各种神经紊乱患者应用重组人类脑源性神经营养因子</w:t>
      </w:r>
      <w:r w:rsidRPr="00706FED">
        <w:rPr>
          <w:rFonts w:hAnsi="宋体" w:hint="eastAsia"/>
          <w:szCs w:val="21"/>
        </w:rPr>
        <w:t>（</w:t>
      </w:r>
      <w:r w:rsidRPr="00706FED">
        <w:rPr>
          <w:rFonts w:hAnsi="宋体" w:hint="eastAsia"/>
          <w:szCs w:val="21"/>
        </w:rPr>
        <w:t xml:space="preserve">recombinant human brain-derived neurotrophic factor, </w:t>
      </w:r>
      <w:r w:rsidRPr="00706FED">
        <w:rPr>
          <w:szCs w:val="21"/>
        </w:rPr>
        <w:t>r-</w:t>
      </w:r>
      <w:proofErr w:type="spellStart"/>
      <w:r w:rsidRPr="00706FED">
        <w:rPr>
          <w:szCs w:val="21"/>
        </w:rPr>
        <w:t>metHu</w:t>
      </w:r>
      <w:proofErr w:type="spellEnd"/>
      <w:r w:rsidRPr="00706FED">
        <w:rPr>
          <w:szCs w:val="21"/>
        </w:rPr>
        <w:t xml:space="preserve"> BDNF</w:t>
      </w:r>
      <w:r w:rsidRPr="00706FED">
        <w:rPr>
          <w:rFonts w:hint="eastAsia"/>
          <w:szCs w:val="21"/>
        </w:rPr>
        <w:t>）进行</w:t>
      </w:r>
      <w:r w:rsidRPr="00706FED">
        <w:rPr>
          <w:rFonts w:hAnsi="宋体"/>
          <w:szCs w:val="21"/>
        </w:rPr>
        <w:t>治疗，发现其对肠道运动功能有加速作用，所有患者均出现了剂量依赖性腹泻的副作用，在对肌萎缩性侧索硬化症患者应用</w:t>
      </w:r>
      <w:r w:rsidRPr="00706FED">
        <w:rPr>
          <w:szCs w:val="21"/>
        </w:rPr>
        <w:t>r-</w:t>
      </w:r>
      <w:proofErr w:type="spellStart"/>
      <w:r w:rsidRPr="00706FED">
        <w:rPr>
          <w:szCs w:val="21"/>
        </w:rPr>
        <w:t>metHu</w:t>
      </w:r>
      <w:proofErr w:type="spellEnd"/>
      <w:r w:rsidRPr="00706FED">
        <w:rPr>
          <w:szCs w:val="21"/>
        </w:rPr>
        <w:t xml:space="preserve"> BDNF</w:t>
      </w:r>
      <w:r w:rsidRPr="00706FED">
        <w:rPr>
          <w:rFonts w:hAnsi="宋体"/>
          <w:szCs w:val="21"/>
        </w:rPr>
        <w:t>进行治疗时，患者也出现了腹泻的症状</w:t>
      </w:r>
      <w:r w:rsidRPr="00706FED">
        <w:rPr>
          <w:szCs w:val="21"/>
          <w:vertAlign w:val="superscript"/>
        </w:rPr>
        <w:t>[</w:t>
      </w:r>
      <w:r w:rsidRPr="00706FED">
        <w:rPr>
          <w:rFonts w:hint="eastAsia"/>
          <w:szCs w:val="21"/>
          <w:vertAlign w:val="superscript"/>
        </w:rPr>
        <w:t>1</w:t>
      </w:r>
      <w:r w:rsidRPr="00706FED">
        <w:rPr>
          <w:szCs w:val="21"/>
          <w:vertAlign w:val="superscript"/>
        </w:rPr>
        <w:t>]</w:t>
      </w:r>
      <w:r w:rsidRPr="00706FED">
        <w:rPr>
          <w:rFonts w:hAnsi="宋体"/>
          <w:szCs w:val="21"/>
        </w:rPr>
        <w:t>，提示</w:t>
      </w:r>
      <w:r w:rsidRPr="00706FED">
        <w:rPr>
          <w:szCs w:val="21"/>
        </w:rPr>
        <w:t>r-</w:t>
      </w:r>
      <w:proofErr w:type="spellStart"/>
      <w:r w:rsidRPr="00706FED">
        <w:rPr>
          <w:szCs w:val="21"/>
        </w:rPr>
        <w:t>metHu</w:t>
      </w:r>
      <w:proofErr w:type="spellEnd"/>
      <w:r w:rsidRPr="00706FED">
        <w:rPr>
          <w:szCs w:val="21"/>
        </w:rPr>
        <w:t xml:space="preserve"> BDNF</w:t>
      </w:r>
      <w:r w:rsidRPr="00706FED">
        <w:rPr>
          <w:rFonts w:hAnsi="宋体"/>
          <w:szCs w:val="21"/>
        </w:rPr>
        <w:t>可使大便在结肠通过时问缩短，大便次数增加。</w:t>
      </w:r>
      <w:proofErr w:type="spellStart"/>
      <w:r w:rsidRPr="00706FED">
        <w:rPr>
          <w:szCs w:val="21"/>
        </w:rPr>
        <w:t>Coulie</w:t>
      </w:r>
      <w:proofErr w:type="spellEnd"/>
      <w:r w:rsidRPr="00706FED">
        <w:rPr>
          <w:rFonts w:hAnsi="宋体"/>
          <w:szCs w:val="21"/>
        </w:rPr>
        <w:t>等</w:t>
      </w:r>
      <w:r w:rsidRPr="00706FED">
        <w:rPr>
          <w:szCs w:val="21"/>
          <w:vertAlign w:val="superscript"/>
        </w:rPr>
        <w:t>[</w:t>
      </w:r>
      <w:r w:rsidRPr="00706FED">
        <w:rPr>
          <w:rFonts w:hint="eastAsia"/>
          <w:szCs w:val="21"/>
          <w:vertAlign w:val="superscript"/>
        </w:rPr>
        <w:t>2</w:t>
      </w:r>
      <w:r w:rsidRPr="00706FED">
        <w:rPr>
          <w:szCs w:val="21"/>
          <w:vertAlign w:val="superscript"/>
        </w:rPr>
        <w:t>]</w:t>
      </w:r>
      <w:r w:rsidRPr="00706FED">
        <w:rPr>
          <w:rFonts w:hAnsi="宋体"/>
          <w:szCs w:val="21"/>
        </w:rPr>
        <w:t>在人体研究</w:t>
      </w:r>
      <w:r w:rsidRPr="00706FED">
        <w:rPr>
          <w:rFonts w:hAnsi="宋体" w:hint="eastAsia"/>
          <w:szCs w:val="21"/>
        </w:rPr>
        <w:t>中</w:t>
      </w:r>
      <w:r w:rsidRPr="00706FED">
        <w:rPr>
          <w:rFonts w:hAnsi="宋体"/>
          <w:szCs w:val="21"/>
        </w:rPr>
        <w:t>发现，</w:t>
      </w:r>
      <w:r w:rsidRPr="00706FED">
        <w:rPr>
          <w:szCs w:val="21"/>
        </w:rPr>
        <w:t>r-</w:t>
      </w:r>
      <w:proofErr w:type="spellStart"/>
      <w:r w:rsidRPr="00706FED">
        <w:rPr>
          <w:szCs w:val="21"/>
        </w:rPr>
        <w:t>metHu</w:t>
      </w:r>
      <w:proofErr w:type="spellEnd"/>
      <w:r w:rsidRPr="00706FED">
        <w:rPr>
          <w:szCs w:val="21"/>
        </w:rPr>
        <w:t xml:space="preserve"> BDNF</w:t>
      </w:r>
      <w:r w:rsidRPr="00706FED">
        <w:rPr>
          <w:rFonts w:hAnsi="宋体"/>
          <w:szCs w:val="21"/>
        </w:rPr>
        <w:t>可以加快健康人群结肠运输功能，增加大便次数。</w:t>
      </w:r>
      <w:proofErr w:type="spellStart"/>
      <w:r w:rsidRPr="00706FED">
        <w:rPr>
          <w:szCs w:val="21"/>
        </w:rPr>
        <w:t>Wellmer</w:t>
      </w:r>
      <w:proofErr w:type="spellEnd"/>
      <w:r w:rsidRPr="00706FED">
        <w:rPr>
          <w:rFonts w:hAnsi="宋体"/>
          <w:szCs w:val="21"/>
        </w:rPr>
        <w:t>等</w:t>
      </w:r>
      <w:r w:rsidRPr="00706FED">
        <w:rPr>
          <w:szCs w:val="21"/>
          <w:vertAlign w:val="superscript"/>
        </w:rPr>
        <w:t>[</w:t>
      </w:r>
      <w:r w:rsidRPr="00706FED">
        <w:rPr>
          <w:rFonts w:hint="eastAsia"/>
          <w:szCs w:val="21"/>
          <w:vertAlign w:val="superscript"/>
        </w:rPr>
        <w:t>3</w:t>
      </w:r>
      <w:r w:rsidRPr="00706FED">
        <w:rPr>
          <w:szCs w:val="21"/>
          <w:vertAlign w:val="superscript"/>
        </w:rPr>
        <w:t>]</w:t>
      </w:r>
      <w:r w:rsidRPr="00706FED">
        <w:rPr>
          <w:rFonts w:hAnsi="宋体"/>
          <w:szCs w:val="21"/>
        </w:rPr>
        <w:t>在对糖尿病多发神经病患者应用</w:t>
      </w:r>
      <w:r w:rsidRPr="00706FED">
        <w:rPr>
          <w:szCs w:val="21"/>
        </w:rPr>
        <w:t>r-</w:t>
      </w:r>
      <w:proofErr w:type="spellStart"/>
      <w:r w:rsidRPr="00706FED">
        <w:rPr>
          <w:szCs w:val="21"/>
        </w:rPr>
        <w:t>metHu</w:t>
      </w:r>
      <w:proofErr w:type="spellEnd"/>
      <w:r w:rsidRPr="00706FED">
        <w:rPr>
          <w:szCs w:val="21"/>
        </w:rPr>
        <w:t xml:space="preserve"> BDNF</w:t>
      </w:r>
      <w:r w:rsidRPr="00706FED">
        <w:rPr>
          <w:rFonts w:hAnsi="宋体"/>
          <w:szCs w:val="21"/>
        </w:rPr>
        <w:t>治疗时，发现患者的肠道运动功能增强。</w:t>
      </w:r>
      <w:proofErr w:type="spellStart"/>
      <w:r w:rsidRPr="00706FED">
        <w:rPr>
          <w:szCs w:val="21"/>
        </w:rPr>
        <w:t>Grider</w:t>
      </w:r>
      <w:proofErr w:type="spellEnd"/>
      <w:r w:rsidRPr="00706FED">
        <w:rPr>
          <w:rFonts w:hAnsi="宋体"/>
          <w:szCs w:val="21"/>
        </w:rPr>
        <w:t>等</w:t>
      </w:r>
      <w:r w:rsidRPr="00706FED">
        <w:rPr>
          <w:szCs w:val="21"/>
          <w:vertAlign w:val="superscript"/>
        </w:rPr>
        <w:t>[1</w:t>
      </w:r>
      <w:r w:rsidRPr="00706FED">
        <w:rPr>
          <w:rFonts w:hint="eastAsia"/>
          <w:szCs w:val="21"/>
          <w:vertAlign w:val="superscript"/>
        </w:rPr>
        <w:t>1</w:t>
      </w:r>
      <w:r w:rsidRPr="00706FED">
        <w:rPr>
          <w:szCs w:val="21"/>
          <w:vertAlign w:val="superscript"/>
        </w:rPr>
        <w:t>]</w:t>
      </w:r>
      <w:r w:rsidRPr="00706FED">
        <w:rPr>
          <w:rFonts w:hAnsi="宋体"/>
          <w:szCs w:val="21"/>
        </w:rPr>
        <w:t>研究发现</w:t>
      </w:r>
      <w:r w:rsidRPr="00706FED">
        <w:rPr>
          <w:rFonts w:hAnsi="宋体" w:hint="eastAsia"/>
          <w:szCs w:val="21"/>
        </w:rPr>
        <w:t>，</w:t>
      </w:r>
      <w:r w:rsidRPr="00706FED">
        <w:rPr>
          <w:szCs w:val="21"/>
        </w:rPr>
        <w:t>BDNF</w:t>
      </w:r>
      <w:r w:rsidRPr="00706FED">
        <w:rPr>
          <w:rFonts w:hAnsi="宋体"/>
          <w:szCs w:val="21"/>
        </w:rPr>
        <w:t>可以增强由</w:t>
      </w:r>
      <w:r w:rsidRPr="00706FED">
        <w:rPr>
          <w:rFonts w:hAnsi="宋体" w:hint="eastAsia"/>
          <w:szCs w:val="21"/>
        </w:rPr>
        <w:t>黏</w:t>
      </w:r>
      <w:r w:rsidRPr="00706FED">
        <w:rPr>
          <w:rFonts w:hAnsi="宋体"/>
          <w:szCs w:val="21"/>
        </w:rPr>
        <w:t>膜刺激引起的大鼠离体结肠蠕动反射，而</w:t>
      </w:r>
      <w:r w:rsidRPr="00706FED">
        <w:rPr>
          <w:szCs w:val="21"/>
        </w:rPr>
        <w:t>BDNF</w:t>
      </w:r>
      <w:r w:rsidRPr="00706FED">
        <w:rPr>
          <w:szCs w:val="21"/>
          <w:vertAlign w:val="superscript"/>
        </w:rPr>
        <w:t>+/-</w:t>
      </w:r>
      <w:r w:rsidRPr="00706FED">
        <w:rPr>
          <w:rFonts w:hAnsi="宋体"/>
          <w:szCs w:val="21"/>
        </w:rPr>
        <w:t>小鼠结肠的蠕动反射明显减弱</w:t>
      </w:r>
      <w:r w:rsidRPr="00706FED">
        <w:rPr>
          <w:rFonts w:hAnsi="宋体" w:hint="eastAsia"/>
          <w:szCs w:val="21"/>
        </w:rPr>
        <w:t>。另一项</w:t>
      </w:r>
      <w:r w:rsidRPr="00706FED">
        <w:rPr>
          <w:rFonts w:hAnsi="宋体"/>
          <w:szCs w:val="21"/>
        </w:rPr>
        <w:t>研究发现</w:t>
      </w:r>
      <w:r w:rsidRPr="00706FED">
        <w:rPr>
          <w:rFonts w:hAnsi="宋体" w:hint="eastAsia"/>
          <w:szCs w:val="21"/>
        </w:rPr>
        <w:t>，</w:t>
      </w:r>
      <w:r w:rsidRPr="00706FED">
        <w:rPr>
          <w:szCs w:val="21"/>
        </w:rPr>
        <w:t>BDNF</w:t>
      </w:r>
      <w:r w:rsidRPr="00706FED">
        <w:rPr>
          <w:rFonts w:hAnsi="宋体"/>
          <w:szCs w:val="21"/>
        </w:rPr>
        <w:t>明显增强大鼠肠道平滑肌的肌电活动</w:t>
      </w:r>
      <w:r w:rsidRPr="00706FED">
        <w:rPr>
          <w:szCs w:val="21"/>
          <w:vertAlign w:val="superscript"/>
        </w:rPr>
        <w:t>[1</w:t>
      </w:r>
      <w:r w:rsidRPr="00706FED">
        <w:rPr>
          <w:rFonts w:hint="eastAsia"/>
          <w:szCs w:val="21"/>
          <w:vertAlign w:val="superscript"/>
        </w:rPr>
        <w:t>2</w:t>
      </w:r>
      <w:r w:rsidRPr="00706FED">
        <w:rPr>
          <w:szCs w:val="21"/>
          <w:vertAlign w:val="superscript"/>
        </w:rPr>
        <w:t>]</w:t>
      </w:r>
      <w:r w:rsidRPr="00706FED">
        <w:rPr>
          <w:rFonts w:hAnsi="宋体"/>
          <w:szCs w:val="21"/>
        </w:rPr>
        <w:t>。以上研究均说明</w:t>
      </w:r>
      <w:r w:rsidRPr="00706FED">
        <w:rPr>
          <w:rFonts w:hAnsi="宋体" w:hint="eastAsia"/>
          <w:szCs w:val="21"/>
        </w:rPr>
        <w:t>，</w:t>
      </w:r>
      <w:r w:rsidRPr="00706FED">
        <w:rPr>
          <w:szCs w:val="21"/>
        </w:rPr>
        <w:t>BDNF</w:t>
      </w:r>
      <w:r w:rsidRPr="00706FED">
        <w:rPr>
          <w:rFonts w:hAnsi="宋体"/>
          <w:szCs w:val="21"/>
        </w:rPr>
        <w:t>在调节肠动力方面发挥了重要作用</w:t>
      </w:r>
      <w:r w:rsidRPr="00706FED">
        <w:rPr>
          <w:rFonts w:hAnsi="宋体" w:hint="eastAsia"/>
          <w:szCs w:val="21"/>
        </w:rPr>
        <w:t>，</w:t>
      </w:r>
      <w:r w:rsidRPr="00706FED">
        <w:rPr>
          <w:rFonts w:hAnsi="宋体"/>
          <w:szCs w:val="21"/>
        </w:rPr>
        <w:t>但</w:t>
      </w:r>
      <w:r w:rsidRPr="00706FED">
        <w:rPr>
          <w:szCs w:val="21"/>
        </w:rPr>
        <w:t>BDNF</w:t>
      </w:r>
      <w:r w:rsidRPr="00706FED">
        <w:rPr>
          <w:rFonts w:hAnsi="宋体"/>
          <w:szCs w:val="21"/>
        </w:rPr>
        <w:t>对肠道平滑肌收缩的具体调节作用及其机制</w:t>
      </w:r>
      <w:r w:rsidRPr="00706FED">
        <w:rPr>
          <w:rFonts w:hAnsi="宋体" w:hint="eastAsia"/>
          <w:szCs w:val="21"/>
        </w:rPr>
        <w:t>尚未见</w:t>
      </w:r>
      <w:r w:rsidRPr="00706FED">
        <w:rPr>
          <w:rFonts w:hAnsi="宋体"/>
          <w:szCs w:val="21"/>
        </w:rPr>
        <w:t>报道。</w:t>
      </w:r>
    </w:p>
    <w:p w:rsidR="00441745" w:rsidRPr="00706FED" w:rsidRDefault="00441745" w:rsidP="00D01ED1">
      <w:pPr>
        <w:ind w:firstLineChars="200" w:firstLine="420"/>
        <w:jc w:val="left"/>
        <w:rPr>
          <w:szCs w:val="21"/>
        </w:rPr>
      </w:pPr>
      <w:r w:rsidRPr="00706FED">
        <w:rPr>
          <w:rFonts w:hAnsi="宋体"/>
          <w:szCs w:val="21"/>
        </w:rPr>
        <w:t>本研究检测</w:t>
      </w:r>
      <w:r w:rsidRPr="00706FED">
        <w:rPr>
          <w:rFonts w:hAnsi="宋体" w:hint="eastAsia"/>
          <w:szCs w:val="21"/>
        </w:rPr>
        <w:t>了</w:t>
      </w:r>
      <w:r w:rsidRPr="00706FED">
        <w:rPr>
          <w:rFonts w:hAnsi="宋体"/>
          <w:szCs w:val="21"/>
        </w:rPr>
        <w:t>不同浓度</w:t>
      </w:r>
      <w:r w:rsidRPr="00706FED">
        <w:rPr>
          <w:szCs w:val="21"/>
        </w:rPr>
        <w:t>BDNF</w:t>
      </w:r>
      <w:r w:rsidRPr="00706FED">
        <w:rPr>
          <w:rFonts w:hAnsi="宋体"/>
          <w:szCs w:val="21"/>
        </w:rPr>
        <w:t>对肠道肌条收缩活动的影响，结果显示</w:t>
      </w:r>
      <w:r w:rsidRPr="00706FED">
        <w:rPr>
          <w:szCs w:val="21"/>
        </w:rPr>
        <w:t>BDNF</w:t>
      </w:r>
      <w:r w:rsidRPr="00706FED">
        <w:rPr>
          <w:rFonts w:hint="eastAsia"/>
          <w:szCs w:val="21"/>
        </w:rPr>
        <w:t>可</w:t>
      </w:r>
      <w:r w:rsidRPr="00706FED">
        <w:rPr>
          <w:rFonts w:hAnsi="宋体"/>
          <w:szCs w:val="21"/>
        </w:rPr>
        <w:t>增加小鼠回肠、近端结肠和远端结肠肌条的收缩幅度</w:t>
      </w:r>
      <w:r w:rsidRPr="00706FED">
        <w:rPr>
          <w:rFonts w:hAnsi="宋体" w:hint="eastAsia"/>
          <w:szCs w:val="21"/>
        </w:rPr>
        <w:t>，</w:t>
      </w:r>
      <w:r w:rsidRPr="00706FED">
        <w:rPr>
          <w:rFonts w:hAnsi="宋体"/>
          <w:szCs w:val="21"/>
        </w:rPr>
        <w:t>表明</w:t>
      </w:r>
      <w:r w:rsidRPr="00706FED">
        <w:rPr>
          <w:szCs w:val="21"/>
        </w:rPr>
        <w:t>BDNF</w:t>
      </w:r>
      <w:r w:rsidRPr="00706FED">
        <w:rPr>
          <w:rFonts w:hAnsi="宋体"/>
          <w:szCs w:val="21"/>
        </w:rPr>
        <w:t>可以兴奋回肠和结肠平滑肌肌条的收缩活性，发挥促进肠道动力作用</w:t>
      </w:r>
      <w:r w:rsidRPr="00706FED">
        <w:rPr>
          <w:rFonts w:hAnsi="宋体" w:hint="eastAsia"/>
          <w:szCs w:val="21"/>
        </w:rPr>
        <w:t>，</w:t>
      </w:r>
      <w:r w:rsidRPr="00706FED">
        <w:rPr>
          <w:rFonts w:hAnsi="宋体"/>
          <w:szCs w:val="21"/>
        </w:rPr>
        <w:t>与前述的</w:t>
      </w:r>
      <w:r w:rsidRPr="00706FED">
        <w:rPr>
          <w:szCs w:val="21"/>
        </w:rPr>
        <w:t>BDNF</w:t>
      </w:r>
      <w:r w:rsidRPr="00706FED">
        <w:rPr>
          <w:rFonts w:hAnsi="宋体"/>
          <w:szCs w:val="21"/>
        </w:rPr>
        <w:t>促进人和大鼠肠道动力作用的研究结果一致。</w:t>
      </w:r>
    </w:p>
    <w:p w:rsidR="00441745" w:rsidRPr="00706FED" w:rsidRDefault="00441745" w:rsidP="00D01ED1">
      <w:pPr>
        <w:tabs>
          <w:tab w:val="left" w:pos="360"/>
        </w:tabs>
        <w:ind w:firstLineChars="200" w:firstLine="420"/>
        <w:rPr>
          <w:rFonts w:hAnsi="宋体"/>
          <w:szCs w:val="21"/>
        </w:rPr>
      </w:pPr>
      <w:r w:rsidRPr="00706FED">
        <w:rPr>
          <w:rFonts w:hAnsi="宋体"/>
          <w:szCs w:val="21"/>
        </w:rPr>
        <w:t>目前关于</w:t>
      </w:r>
      <w:r w:rsidRPr="00706FED">
        <w:rPr>
          <w:szCs w:val="21"/>
        </w:rPr>
        <w:t>BDNF</w:t>
      </w:r>
      <w:r w:rsidRPr="00706FED">
        <w:rPr>
          <w:rFonts w:hAnsi="宋体"/>
          <w:szCs w:val="21"/>
        </w:rPr>
        <w:t>促进肠道动力作用的潜在机制尚未阐明。在中枢神经系统，</w:t>
      </w:r>
      <w:r w:rsidRPr="00706FED">
        <w:rPr>
          <w:color w:val="000000"/>
          <w:kern w:val="0"/>
          <w:szCs w:val="21"/>
        </w:rPr>
        <w:t>BDNF</w:t>
      </w:r>
      <w:r w:rsidRPr="00706FED">
        <w:rPr>
          <w:rFonts w:hAnsi="宋体"/>
          <w:color w:val="000000"/>
          <w:kern w:val="0"/>
          <w:szCs w:val="21"/>
        </w:rPr>
        <w:t>与</w:t>
      </w:r>
      <w:proofErr w:type="spellStart"/>
      <w:r w:rsidRPr="00706FED">
        <w:rPr>
          <w:color w:val="000000"/>
          <w:kern w:val="0"/>
          <w:szCs w:val="21"/>
        </w:rPr>
        <w:t>TrkB</w:t>
      </w:r>
      <w:proofErr w:type="spellEnd"/>
      <w:r w:rsidRPr="00706FED">
        <w:rPr>
          <w:rFonts w:hAnsi="宋体"/>
          <w:color w:val="000000"/>
          <w:kern w:val="0"/>
          <w:szCs w:val="21"/>
        </w:rPr>
        <w:t>受体结合后，受体分子二聚化，其多个酪氨酸残基快速自动磷酸化，这些活化的蛋白质可以通过激活三种信号通路来发挥其生物学功能。其中</w:t>
      </w:r>
      <w:r w:rsidRPr="00706FED">
        <w:rPr>
          <w:szCs w:val="21"/>
        </w:rPr>
        <w:t>TrkB-P</w:t>
      </w:r>
      <w:r w:rsidRPr="00706FED">
        <w:rPr>
          <w:rFonts w:hint="eastAsia"/>
          <w:szCs w:val="21"/>
        </w:rPr>
        <w:t>I-3-K</w:t>
      </w:r>
      <w:r w:rsidRPr="00706FED">
        <w:rPr>
          <w:szCs w:val="21"/>
        </w:rPr>
        <w:t>/</w:t>
      </w:r>
      <w:proofErr w:type="spellStart"/>
      <w:r w:rsidRPr="00706FED">
        <w:rPr>
          <w:rFonts w:hint="eastAsia"/>
          <w:szCs w:val="21"/>
        </w:rPr>
        <w:t>Akt</w:t>
      </w:r>
      <w:proofErr w:type="spellEnd"/>
      <w:r w:rsidRPr="00706FED">
        <w:rPr>
          <w:rFonts w:hint="eastAsia"/>
          <w:szCs w:val="21"/>
        </w:rPr>
        <w:t>及</w:t>
      </w:r>
      <w:proofErr w:type="spellStart"/>
      <w:r w:rsidRPr="00706FED">
        <w:rPr>
          <w:szCs w:val="21"/>
        </w:rPr>
        <w:t>TrkB</w:t>
      </w:r>
      <w:proofErr w:type="spellEnd"/>
      <w:r w:rsidRPr="00706FED">
        <w:rPr>
          <w:szCs w:val="21"/>
        </w:rPr>
        <w:t>-</w:t>
      </w:r>
      <w:r w:rsidRPr="00706FED">
        <w:rPr>
          <w:rFonts w:hint="eastAsia"/>
          <w:szCs w:val="21"/>
        </w:rPr>
        <w:t>MEK</w:t>
      </w:r>
      <w:r w:rsidRPr="00706FED">
        <w:rPr>
          <w:szCs w:val="21"/>
        </w:rPr>
        <w:t>/</w:t>
      </w:r>
      <w:r w:rsidRPr="00706FED">
        <w:rPr>
          <w:rFonts w:hint="eastAsia"/>
          <w:szCs w:val="21"/>
        </w:rPr>
        <w:t>MAPK</w:t>
      </w:r>
      <w:r w:rsidRPr="00706FED">
        <w:rPr>
          <w:rFonts w:hint="eastAsia"/>
          <w:szCs w:val="21"/>
        </w:rPr>
        <w:t>信号通路主要在神经元的分化、发育、存活和突触可塑性调节方面发挥作用</w:t>
      </w:r>
      <w:r w:rsidRPr="00706FED">
        <w:rPr>
          <w:szCs w:val="21"/>
          <w:vertAlign w:val="superscript"/>
        </w:rPr>
        <w:t>[</w:t>
      </w:r>
      <w:r w:rsidRPr="00706FED">
        <w:rPr>
          <w:rFonts w:hint="eastAsia"/>
          <w:szCs w:val="21"/>
          <w:vertAlign w:val="superscript"/>
        </w:rPr>
        <w:t>13-15</w:t>
      </w:r>
      <w:r w:rsidRPr="00706FED">
        <w:rPr>
          <w:szCs w:val="21"/>
          <w:vertAlign w:val="superscript"/>
        </w:rPr>
        <w:t>]</w:t>
      </w:r>
      <w:r w:rsidRPr="00706FED">
        <w:rPr>
          <w:rFonts w:hint="eastAsia"/>
          <w:szCs w:val="21"/>
        </w:rPr>
        <w:t>。</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w:t>
      </w:r>
      <w:r w:rsidRPr="00706FED">
        <w:rPr>
          <w:rFonts w:hAnsi="宋体" w:hint="eastAsia"/>
          <w:szCs w:val="21"/>
        </w:rPr>
        <w:t>传导途径激活后</w:t>
      </w:r>
      <w:r w:rsidRPr="00706FED">
        <w:rPr>
          <w:color w:val="000000"/>
          <w:kern w:val="0"/>
          <w:szCs w:val="21"/>
        </w:rPr>
        <w:t>,</w:t>
      </w:r>
      <w:r w:rsidRPr="00706FED">
        <w:rPr>
          <w:rFonts w:hAnsi="宋体" w:hint="eastAsia"/>
          <w:color w:val="000000"/>
          <w:kern w:val="0"/>
          <w:szCs w:val="21"/>
        </w:rPr>
        <w:t>可</w:t>
      </w:r>
      <w:r w:rsidRPr="00706FED">
        <w:rPr>
          <w:rFonts w:hAnsi="宋体"/>
          <w:color w:val="000000"/>
          <w:kern w:val="0"/>
          <w:szCs w:val="21"/>
        </w:rPr>
        <w:t>使胞内的钙离子浓度升高，升高的钙离子与其相应的受体结合</w:t>
      </w:r>
      <w:r w:rsidRPr="00706FED">
        <w:rPr>
          <w:rFonts w:hint="eastAsia"/>
          <w:color w:val="000000"/>
          <w:kern w:val="0"/>
          <w:szCs w:val="21"/>
        </w:rPr>
        <w:t>，</w:t>
      </w:r>
      <w:r w:rsidRPr="00706FED">
        <w:rPr>
          <w:rFonts w:hAnsi="宋体"/>
          <w:color w:val="000000"/>
          <w:kern w:val="0"/>
          <w:szCs w:val="21"/>
        </w:rPr>
        <w:t>进而引起下游的</w:t>
      </w:r>
      <w:r w:rsidR="00E73FB1" w:rsidRPr="00706FED">
        <w:rPr>
          <w:rFonts w:hAnsi="宋体" w:hint="eastAsia"/>
          <w:color w:val="000000"/>
          <w:kern w:val="0"/>
          <w:szCs w:val="21"/>
        </w:rPr>
        <w:t>一</w:t>
      </w:r>
      <w:r w:rsidRPr="00706FED">
        <w:rPr>
          <w:rFonts w:hAnsi="宋体"/>
          <w:color w:val="000000"/>
          <w:kern w:val="0"/>
          <w:szCs w:val="21"/>
        </w:rPr>
        <w:t>系列反应</w:t>
      </w:r>
      <w:r w:rsidRPr="00706FED">
        <w:rPr>
          <w:rFonts w:hint="eastAsia"/>
          <w:color w:val="000000"/>
          <w:kern w:val="0"/>
          <w:szCs w:val="21"/>
        </w:rPr>
        <w:t>，</w:t>
      </w:r>
      <w:r w:rsidRPr="00706FED">
        <w:rPr>
          <w:rFonts w:hAnsi="宋体" w:hint="eastAsia"/>
          <w:color w:val="000000"/>
          <w:kern w:val="0"/>
          <w:szCs w:val="21"/>
        </w:rPr>
        <w:t>包括</w:t>
      </w:r>
      <w:r w:rsidRPr="00706FED">
        <w:rPr>
          <w:rFonts w:hAnsi="宋体"/>
          <w:color w:val="000000"/>
          <w:kern w:val="0"/>
          <w:szCs w:val="21"/>
        </w:rPr>
        <w:t>突触囊泡的释放</w:t>
      </w:r>
      <w:r w:rsidRPr="00706FED">
        <w:rPr>
          <w:rFonts w:hAnsi="宋体" w:hint="eastAsia"/>
          <w:color w:val="000000"/>
          <w:kern w:val="0"/>
          <w:szCs w:val="21"/>
        </w:rPr>
        <w:t>和</w:t>
      </w:r>
      <w:r w:rsidRPr="00706FED">
        <w:rPr>
          <w:rFonts w:hAnsi="宋体"/>
          <w:color w:val="000000"/>
          <w:kern w:val="0"/>
          <w:szCs w:val="21"/>
        </w:rPr>
        <w:t>离子通道的开放等</w:t>
      </w:r>
      <w:r w:rsidRPr="00706FED">
        <w:rPr>
          <w:rFonts w:hint="eastAsia"/>
          <w:color w:val="000000"/>
          <w:kern w:val="0"/>
          <w:szCs w:val="21"/>
        </w:rPr>
        <w:t>，</w:t>
      </w:r>
      <w:r w:rsidRPr="00706FED">
        <w:rPr>
          <w:rFonts w:hAnsi="宋体"/>
          <w:color w:val="000000"/>
          <w:kern w:val="0"/>
          <w:szCs w:val="21"/>
        </w:rPr>
        <w:t>从而发挥生物学效应</w:t>
      </w:r>
      <w:r w:rsidRPr="00706FED">
        <w:rPr>
          <w:rFonts w:hint="eastAsia"/>
          <w:color w:val="000000"/>
          <w:kern w:val="0"/>
          <w:szCs w:val="21"/>
        </w:rPr>
        <w:t>，</w:t>
      </w:r>
      <w:r w:rsidRPr="00706FED">
        <w:rPr>
          <w:rFonts w:hAnsi="宋体"/>
          <w:color w:val="000000"/>
          <w:kern w:val="0"/>
          <w:szCs w:val="21"/>
        </w:rPr>
        <w:t>例如</w:t>
      </w:r>
      <w:r w:rsidRPr="00706FED">
        <w:rPr>
          <w:rFonts w:hAnsi="宋体"/>
          <w:szCs w:val="21"/>
        </w:rPr>
        <w:t>参与</w:t>
      </w:r>
      <w:r w:rsidRPr="00706FED">
        <w:rPr>
          <w:szCs w:val="21"/>
        </w:rPr>
        <w:t>LTP</w:t>
      </w:r>
      <w:r w:rsidRPr="00706FED">
        <w:rPr>
          <w:rFonts w:hAnsi="宋体"/>
          <w:szCs w:val="21"/>
        </w:rPr>
        <w:t>的形成</w:t>
      </w:r>
      <w:r w:rsidRPr="00706FED">
        <w:rPr>
          <w:szCs w:val="21"/>
          <w:vertAlign w:val="superscript"/>
        </w:rPr>
        <w:t>[1</w:t>
      </w:r>
      <w:r w:rsidRPr="00706FED">
        <w:rPr>
          <w:rFonts w:hint="eastAsia"/>
          <w:szCs w:val="21"/>
          <w:vertAlign w:val="superscript"/>
        </w:rPr>
        <w:t>6</w:t>
      </w:r>
      <w:r w:rsidRPr="00706FED">
        <w:rPr>
          <w:szCs w:val="21"/>
          <w:vertAlign w:val="superscript"/>
        </w:rPr>
        <w:t>]</w:t>
      </w:r>
      <w:r w:rsidRPr="00706FED">
        <w:rPr>
          <w:rFonts w:hAnsi="宋体" w:hint="eastAsia"/>
          <w:szCs w:val="21"/>
        </w:rPr>
        <w:t>、</w:t>
      </w:r>
      <w:r w:rsidRPr="00706FED">
        <w:rPr>
          <w:rFonts w:hAnsi="宋体"/>
          <w:szCs w:val="21"/>
        </w:rPr>
        <w:t>调节各型离子通道</w:t>
      </w:r>
      <w:r w:rsidRPr="00706FED">
        <w:rPr>
          <w:rFonts w:hAnsi="宋体" w:hint="eastAsia"/>
          <w:szCs w:val="21"/>
        </w:rPr>
        <w:t>、</w:t>
      </w:r>
      <w:r w:rsidRPr="00706FED">
        <w:rPr>
          <w:rFonts w:hAnsi="宋体"/>
          <w:szCs w:val="21"/>
        </w:rPr>
        <w:t>增强神经肌肉接头突触兴奋性神经传导</w:t>
      </w:r>
      <w:r w:rsidRPr="00706FED">
        <w:rPr>
          <w:szCs w:val="21"/>
          <w:vertAlign w:val="superscript"/>
        </w:rPr>
        <w:t>[</w:t>
      </w:r>
      <w:r w:rsidRPr="00706FED">
        <w:rPr>
          <w:rFonts w:hint="eastAsia"/>
          <w:szCs w:val="21"/>
          <w:vertAlign w:val="superscript"/>
        </w:rPr>
        <w:t>5</w:t>
      </w:r>
      <w:r w:rsidRPr="00706FED">
        <w:rPr>
          <w:szCs w:val="21"/>
          <w:vertAlign w:val="superscript"/>
        </w:rPr>
        <w:t>]</w:t>
      </w:r>
      <w:r w:rsidRPr="00706FED">
        <w:rPr>
          <w:rFonts w:hAnsi="宋体"/>
          <w:szCs w:val="21"/>
        </w:rPr>
        <w:t>。</w:t>
      </w:r>
      <w:r w:rsidRPr="00706FED">
        <w:rPr>
          <w:szCs w:val="21"/>
        </w:rPr>
        <w:t>Boesmans</w:t>
      </w:r>
      <w:r w:rsidRPr="00706FED">
        <w:rPr>
          <w:rFonts w:hAnsi="宋体"/>
          <w:szCs w:val="21"/>
        </w:rPr>
        <w:t>等</w:t>
      </w:r>
      <w:r w:rsidRPr="00706FED">
        <w:rPr>
          <w:szCs w:val="21"/>
          <w:vertAlign w:val="superscript"/>
        </w:rPr>
        <w:t>[1</w:t>
      </w:r>
      <w:r w:rsidRPr="00706FED">
        <w:rPr>
          <w:rFonts w:hint="eastAsia"/>
          <w:szCs w:val="21"/>
          <w:vertAlign w:val="superscript"/>
        </w:rPr>
        <w:t>7</w:t>
      </w:r>
      <w:r w:rsidRPr="00706FED">
        <w:rPr>
          <w:szCs w:val="21"/>
          <w:vertAlign w:val="superscript"/>
        </w:rPr>
        <w:t>]</w:t>
      </w:r>
      <w:r w:rsidRPr="00706FED">
        <w:rPr>
          <w:rFonts w:hAnsi="宋体" w:hint="eastAsia"/>
          <w:szCs w:val="21"/>
        </w:rPr>
        <w:t>研究发现，</w:t>
      </w:r>
      <w:proofErr w:type="spellStart"/>
      <w:r w:rsidRPr="00706FED">
        <w:rPr>
          <w:kern w:val="0"/>
          <w:szCs w:val="21"/>
        </w:rPr>
        <w:t>TrkB</w:t>
      </w:r>
      <w:proofErr w:type="spellEnd"/>
      <w:r w:rsidRPr="00706FED">
        <w:rPr>
          <w:rFonts w:hAnsi="宋体"/>
          <w:kern w:val="0"/>
          <w:szCs w:val="21"/>
        </w:rPr>
        <w:t>受体</w:t>
      </w:r>
      <w:r w:rsidRPr="00706FED">
        <w:rPr>
          <w:rFonts w:hAnsi="宋体" w:hint="eastAsia"/>
          <w:kern w:val="0"/>
          <w:szCs w:val="21"/>
        </w:rPr>
        <w:t>主要分布在肠神经丛内，在</w:t>
      </w:r>
      <w:r w:rsidRPr="00706FED">
        <w:rPr>
          <w:rFonts w:hAnsi="宋体"/>
          <w:szCs w:val="21"/>
        </w:rPr>
        <w:t>向培养的鼠肠肌间神经丛加入外源性</w:t>
      </w:r>
      <w:r w:rsidRPr="00706FED">
        <w:rPr>
          <w:szCs w:val="21"/>
        </w:rPr>
        <w:t>BDNF</w:t>
      </w:r>
      <w:r w:rsidRPr="00706FED">
        <w:rPr>
          <w:rFonts w:hint="eastAsia"/>
          <w:szCs w:val="21"/>
        </w:rPr>
        <w:t>后</w:t>
      </w:r>
      <w:r w:rsidRPr="00706FED">
        <w:rPr>
          <w:rFonts w:hAnsi="宋体"/>
          <w:szCs w:val="21"/>
        </w:rPr>
        <w:t>，发现</w:t>
      </w:r>
      <w:r w:rsidRPr="00706FED">
        <w:rPr>
          <w:rFonts w:hint="eastAsia"/>
          <w:szCs w:val="21"/>
        </w:rPr>
        <w:t>其</w:t>
      </w:r>
      <w:r w:rsidRPr="00706FED">
        <w:rPr>
          <w:rFonts w:hAnsi="宋体"/>
          <w:szCs w:val="21"/>
        </w:rPr>
        <w:t>可以增强突触囊泡簇的密度并且易化突触囊泡内兴奋性神经递质的释放，增强由</w:t>
      </w:r>
      <w:r w:rsidRPr="00706FED">
        <w:rPr>
          <w:szCs w:val="21"/>
        </w:rPr>
        <w:t>5-TH</w:t>
      </w:r>
      <w:r w:rsidRPr="00706FED">
        <w:rPr>
          <w:rFonts w:hAnsi="宋体"/>
          <w:szCs w:val="21"/>
        </w:rPr>
        <w:t>和</w:t>
      </w:r>
      <w:r w:rsidRPr="00706FED">
        <w:rPr>
          <w:szCs w:val="21"/>
        </w:rPr>
        <w:t>SP</w:t>
      </w:r>
      <w:r w:rsidRPr="00706FED">
        <w:rPr>
          <w:rFonts w:hAnsi="宋体"/>
          <w:szCs w:val="21"/>
        </w:rPr>
        <w:t>引起的肠神经元内</w:t>
      </w:r>
      <w:r w:rsidRPr="00706FED">
        <w:rPr>
          <w:szCs w:val="21"/>
        </w:rPr>
        <w:t>Ca</w:t>
      </w:r>
      <w:r w:rsidRPr="00706FED">
        <w:rPr>
          <w:szCs w:val="21"/>
          <w:vertAlign w:val="superscript"/>
        </w:rPr>
        <w:t>2+</w:t>
      </w:r>
      <w:r w:rsidRPr="00706FED">
        <w:rPr>
          <w:rFonts w:hAnsi="宋体"/>
          <w:szCs w:val="21"/>
        </w:rPr>
        <w:t>流量</w:t>
      </w:r>
      <w:r w:rsidRPr="00706FED">
        <w:rPr>
          <w:rFonts w:hAnsi="宋体" w:hint="eastAsia"/>
          <w:szCs w:val="21"/>
        </w:rPr>
        <w:t>。以上研究提示，</w:t>
      </w:r>
      <w:r w:rsidRPr="00706FED">
        <w:rPr>
          <w:szCs w:val="21"/>
        </w:rPr>
        <w:t>BDNF</w:t>
      </w:r>
      <w:r w:rsidRPr="00706FED">
        <w:rPr>
          <w:rFonts w:hAnsi="宋体"/>
          <w:szCs w:val="21"/>
        </w:rPr>
        <w:t>在肠神经系统</w:t>
      </w:r>
      <w:r w:rsidRPr="00706FED">
        <w:rPr>
          <w:rFonts w:hAnsi="宋体" w:hint="eastAsia"/>
          <w:szCs w:val="21"/>
        </w:rPr>
        <w:t>可能通过与中枢相似的作用机制，即作用于肠神经丛的</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w:t>
      </w:r>
      <w:r w:rsidRPr="00706FED">
        <w:rPr>
          <w:rFonts w:hAnsi="宋体" w:hint="eastAsia"/>
          <w:szCs w:val="21"/>
        </w:rPr>
        <w:t>传导途径，</w:t>
      </w:r>
      <w:r w:rsidRPr="00706FED">
        <w:rPr>
          <w:rFonts w:hAnsi="宋体"/>
          <w:szCs w:val="21"/>
        </w:rPr>
        <w:t>发挥重要的动力调节作用。</w:t>
      </w:r>
    </w:p>
    <w:p w:rsidR="00441745" w:rsidRPr="00706FED" w:rsidRDefault="00441745" w:rsidP="00D01ED1">
      <w:pPr>
        <w:ind w:firstLineChars="200" w:firstLine="420"/>
        <w:jc w:val="left"/>
        <w:rPr>
          <w:rFonts w:hAnsi="宋体"/>
          <w:szCs w:val="21"/>
        </w:rPr>
      </w:pPr>
      <w:r w:rsidRPr="00706FED">
        <w:rPr>
          <w:rFonts w:hAnsi="宋体"/>
          <w:szCs w:val="21"/>
        </w:rPr>
        <w:t>本研究</w:t>
      </w:r>
      <w:r w:rsidRPr="00706FED">
        <w:rPr>
          <w:rFonts w:hAnsi="宋体" w:hint="eastAsia"/>
          <w:szCs w:val="21"/>
        </w:rPr>
        <w:t>应用</w:t>
      </w:r>
      <w:proofErr w:type="spellStart"/>
      <w:r w:rsidRPr="00706FED">
        <w:rPr>
          <w:szCs w:val="21"/>
        </w:rPr>
        <w:t>TrkB</w:t>
      </w:r>
      <w:proofErr w:type="spellEnd"/>
      <w:r w:rsidRPr="00706FED">
        <w:rPr>
          <w:rFonts w:hAnsi="宋体"/>
          <w:szCs w:val="21"/>
        </w:rPr>
        <w:t>抗体</w:t>
      </w:r>
      <w:r w:rsidRPr="00706FED">
        <w:rPr>
          <w:rFonts w:hAnsi="宋体" w:hint="eastAsia"/>
          <w:szCs w:val="21"/>
        </w:rPr>
        <w:t>、新霉素和肝素</w:t>
      </w:r>
      <w:r w:rsidRPr="00706FED">
        <w:rPr>
          <w:rFonts w:hAnsi="宋体" w:hint="eastAsia"/>
          <w:szCs w:val="21"/>
        </w:rPr>
        <w:t>3</w:t>
      </w:r>
      <w:r w:rsidRPr="00706FED">
        <w:rPr>
          <w:rFonts w:hAnsi="宋体" w:hint="eastAsia"/>
          <w:szCs w:val="21"/>
        </w:rPr>
        <w:t>种</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w:t>
      </w:r>
      <w:r w:rsidRPr="00706FED">
        <w:rPr>
          <w:rFonts w:hAnsi="宋体" w:hint="eastAsia"/>
          <w:szCs w:val="21"/>
        </w:rPr>
        <w:t>通路阻滞剂</w:t>
      </w:r>
      <w:r w:rsidRPr="00706FED">
        <w:rPr>
          <w:rFonts w:hAnsi="宋体"/>
          <w:szCs w:val="21"/>
        </w:rPr>
        <w:t>，检测</w:t>
      </w:r>
      <w:r w:rsidRPr="00706FED">
        <w:rPr>
          <w:rFonts w:hAnsi="宋体" w:hint="eastAsia"/>
          <w:szCs w:val="21"/>
        </w:rPr>
        <w:t>它们对</w:t>
      </w:r>
      <w:r w:rsidRPr="00706FED">
        <w:rPr>
          <w:szCs w:val="21"/>
        </w:rPr>
        <w:t>BDNF</w:t>
      </w:r>
      <w:r w:rsidR="00BB2EE4">
        <w:rPr>
          <w:rFonts w:hint="eastAsia"/>
          <w:szCs w:val="21"/>
        </w:rPr>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hint="eastAsia"/>
          <w:szCs w:val="21"/>
        </w:rPr>
        <w:t>引起的</w:t>
      </w:r>
      <w:proofErr w:type="gramStart"/>
      <w:r w:rsidRPr="00706FED">
        <w:rPr>
          <w:rFonts w:hAnsi="宋体" w:hint="eastAsia"/>
          <w:szCs w:val="21"/>
        </w:rPr>
        <w:t>的</w:t>
      </w:r>
      <w:r w:rsidRPr="00706FED">
        <w:rPr>
          <w:rFonts w:hAnsi="宋体"/>
          <w:szCs w:val="21"/>
        </w:rPr>
        <w:t>肠道肌条收</w:t>
      </w:r>
      <w:proofErr w:type="gramEnd"/>
      <w:r w:rsidRPr="00706FED">
        <w:rPr>
          <w:rFonts w:hAnsi="宋体"/>
          <w:szCs w:val="21"/>
        </w:rPr>
        <w:t>缩活动的影响，</w:t>
      </w:r>
      <w:r w:rsidRPr="00706FED">
        <w:rPr>
          <w:rFonts w:hAnsi="宋体" w:hint="eastAsia"/>
          <w:szCs w:val="21"/>
        </w:rPr>
        <w:t>发现它们均可</w:t>
      </w:r>
      <w:r w:rsidRPr="00706FED">
        <w:rPr>
          <w:rFonts w:hAnsi="宋体"/>
          <w:szCs w:val="21"/>
        </w:rPr>
        <w:t>明显</w:t>
      </w:r>
      <w:r w:rsidRPr="00706FED">
        <w:rPr>
          <w:rFonts w:hAnsi="宋体" w:hint="eastAsia"/>
          <w:szCs w:val="21"/>
        </w:rPr>
        <w:t>减弱</w:t>
      </w:r>
      <w:r w:rsidRPr="00706FED">
        <w:rPr>
          <w:szCs w:val="21"/>
        </w:rPr>
        <w:t>BDNF</w:t>
      </w:r>
      <w:r w:rsidR="00BB2EE4">
        <w:rPr>
          <w:rFonts w:hint="eastAsia"/>
          <w:szCs w:val="21"/>
        </w:rPr>
        <w:t>（</w:t>
      </w:r>
      <w:r w:rsidRPr="00706FED">
        <w:rPr>
          <w:szCs w:val="21"/>
        </w:rPr>
        <w:t>1×10</w:t>
      </w:r>
      <w:r w:rsidRPr="00706FED">
        <w:rPr>
          <w:szCs w:val="21"/>
          <w:vertAlign w:val="superscript"/>
        </w:rPr>
        <w:t xml:space="preserve">-7 </w:t>
      </w:r>
      <w:r w:rsidRPr="00706FED">
        <w:rPr>
          <w:szCs w:val="21"/>
        </w:rPr>
        <w:t>mol/L</w:t>
      </w:r>
      <w:r w:rsidR="00BB2EE4">
        <w:rPr>
          <w:szCs w:val="21"/>
        </w:rPr>
        <w:t>）</w:t>
      </w:r>
      <w:r w:rsidRPr="00706FED">
        <w:rPr>
          <w:rFonts w:hAnsi="宋体"/>
          <w:szCs w:val="21"/>
        </w:rPr>
        <w:t>对小鼠回肠和远端</w:t>
      </w:r>
      <w:proofErr w:type="gramStart"/>
      <w:r w:rsidRPr="00706FED">
        <w:rPr>
          <w:rFonts w:hAnsi="宋体"/>
          <w:szCs w:val="21"/>
        </w:rPr>
        <w:t>结肠肌条收</w:t>
      </w:r>
      <w:proofErr w:type="gramEnd"/>
      <w:r w:rsidRPr="00706FED">
        <w:rPr>
          <w:rFonts w:hAnsi="宋体"/>
          <w:szCs w:val="21"/>
        </w:rPr>
        <w:t>缩的兴奋作用。本研究结果表明</w:t>
      </w:r>
      <w:r w:rsidR="00E73FB1" w:rsidRPr="00706FED">
        <w:rPr>
          <w:rFonts w:hAnsi="宋体" w:hint="eastAsia"/>
          <w:szCs w:val="21"/>
        </w:rPr>
        <w:t>，</w:t>
      </w:r>
      <w:r w:rsidRPr="00706FED">
        <w:rPr>
          <w:rFonts w:hAnsi="宋体" w:hint="eastAsia"/>
          <w:szCs w:val="21"/>
        </w:rPr>
        <w:t>BDNF</w:t>
      </w:r>
      <w:r w:rsidRPr="00706FED">
        <w:rPr>
          <w:rFonts w:hAnsi="宋体" w:hint="eastAsia"/>
          <w:szCs w:val="21"/>
        </w:rPr>
        <w:t>通过作用于肠神经丛的</w:t>
      </w:r>
      <w:proofErr w:type="spellStart"/>
      <w:r w:rsidRPr="00706FED">
        <w:rPr>
          <w:szCs w:val="21"/>
        </w:rPr>
        <w:t>TrkB</w:t>
      </w:r>
      <w:proofErr w:type="spellEnd"/>
      <w:r w:rsidRPr="00706FED">
        <w:rPr>
          <w:szCs w:val="21"/>
        </w:rPr>
        <w:t>-PLC/IP</w:t>
      </w:r>
      <w:r w:rsidRPr="00706FED">
        <w:rPr>
          <w:szCs w:val="21"/>
          <w:vertAlign w:val="subscript"/>
        </w:rPr>
        <w:t>3</w:t>
      </w:r>
      <w:r w:rsidRPr="00706FED">
        <w:rPr>
          <w:rFonts w:hAnsi="宋体"/>
          <w:szCs w:val="21"/>
        </w:rPr>
        <w:t>信号</w:t>
      </w:r>
      <w:r w:rsidRPr="00706FED">
        <w:rPr>
          <w:rFonts w:hAnsi="宋体" w:hint="eastAsia"/>
          <w:szCs w:val="21"/>
        </w:rPr>
        <w:t>传导途径发挥着重要的肠动力调节作用。</w:t>
      </w:r>
    </w:p>
    <w:p w:rsidR="00441745" w:rsidRPr="005D47C2" w:rsidRDefault="00790A31" w:rsidP="005D47C2">
      <w:pPr>
        <w:ind w:firstLineChars="200" w:firstLine="420"/>
        <w:jc w:val="left"/>
        <w:rPr>
          <w:rFonts w:hAnsi="宋体"/>
          <w:szCs w:val="21"/>
        </w:rPr>
      </w:pPr>
      <w:r>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2972435</wp:posOffset>
                </wp:positionH>
                <wp:positionV relativeFrom="paragraph">
                  <wp:posOffset>29210</wp:posOffset>
                </wp:positionV>
                <wp:extent cx="3429000" cy="990600"/>
                <wp:effectExtent l="10160" t="10160" r="8890" b="889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0" cy="990600"/>
                        </a:xfrm>
                        <a:prstGeom prst="wedgeRoundRectCallout">
                          <a:avLst>
                            <a:gd name="adj1" fmla="val -34407"/>
                            <a:gd name="adj2" fmla="val 48843"/>
                            <a:gd name="adj3" fmla="val 16667"/>
                          </a:avLst>
                        </a:prstGeom>
                        <a:solidFill>
                          <a:srgbClr val="66FF66"/>
                        </a:solidFill>
                        <a:ln w="9525">
                          <a:solidFill>
                            <a:srgbClr val="000000"/>
                          </a:solidFill>
                          <a:miter lim="800000"/>
                          <a:headEnd/>
                          <a:tailEnd/>
                        </a:ln>
                      </wps:spPr>
                      <wps:txbx>
                        <w:txbxContent>
                          <w:p w:rsidR="00750481" w:rsidRPr="007840DB" w:rsidRDefault="00750481" w:rsidP="00750481">
                            <w:r w:rsidRPr="00A31D24">
                              <w:rPr>
                                <w:rFonts w:hint="eastAsia"/>
                                <w:b/>
                              </w:rPr>
                              <w:t>参考文献：</w:t>
                            </w:r>
                            <w:r w:rsidR="005D47C2">
                              <w:rPr>
                                <w:rFonts w:hint="eastAsia"/>
                              </w:rPr>
                              <w:t>5</w:t>
                            </w:r>
                            <w:r>
                              <w:rPr>
                                <w:rFonts w:hint="eastAsia"/>
                              </w:rPr>
                              <w:t>号字，</w:t>
                            </w:r>
                            <w:r w:rsidRPr="006401C9">
                              <w:rPr>
                                <w:rFonts w:hint="eastAsia"/>
                              </w:rPr>
                              <w:t>至少</w:t>
                            </w:r>
                            <w:r w:rsidR="00C00BEB">
                              <w:rPr>
                                <w:rFonts w:hint="eastAsia"/>
                                <w:b/>
                              </w:rPr>
                              <w:t>2</w:t>
                            </w:r>
                            <w:r w:rsidR="00C00BEB" w:rsidRPr="006401C9">
                              <w:rPr>
                                <w:rFonts w:hint="eastAsia"/>
                                <w:b/>
                              </w:rPr>
                              <w:t>5</w:t>
                            </w:r>
                            <w:r w:rsidRPr="006401C9">
                              <w:rPr>
                                <w:rFonts w:hint="eastAsia"/>
                              </w:rPr>
                              <w:t>条</w:t>
                            </w:r>
                            <w:r>
                              <w:rPr>
                                <w:rFonts w:hint="eastAsia"/>
                              </w:rPr>
                              <w:t>（病例报道除外）。</w:t>
                            </w:r>
                            <w:r w:rsidRPr="006401C9">
                              <w:rPr>
                                <w:rFonts w:hint="eastAsia"/>
                              </w:rPr>
                              <w:t>为了体现论文的研究价值，请多引用近</w:t>
                            </w:r>
                            <w:r w:rsidRPr="006401C9">
                              <w:rPr>
                                <w:rFonts w:hint="eastAsia"/>
                              </w:rPr>
                              <w:t>5</w:t>
                            </w:r>
                            <w:r w:rsidRPr="006401C9">
                              <w:rPr>
                                <w:rFonts w:hint="eastAsia"/>
                              </w:rPr>
                              <w:t>年</w:t>
                            </w:r>
                            <w:r>
                              <w:rPr>
                                <w:rFonts w:hint="eastAsia"/>
                              </w:rPr>
                              <w:t>，</w:t>
                            </w:r>
                            <w:r w:rsidRPr="005D47C2">
                              <w:rPr>
                                <w:rFonts w:hint="eastAsia"/>
                                <w:b/>
                              </w:rPr>
                              <w:t>尤其是近</w:t>
                            </w:r>
                            <w:r w:rsidRPr="005D47C2">
                              <w:rPr>
                                <w:rFonts w:hint="eastAsia"/>
                                <w:b/>
                              </w:rPr>
                              <w:t>2</w:t>
                            </w:r>
                            <w:r w:rsidRPr="005D47C2">
                              <w:rPr>
                                <w:rFonts w:hint="eastAsia"/>
                                <w:b/>
                              </w:rPr>
                              <w:t>年的文献；</w:t>
                            </w:r>
                            <w:r w:rsidRPr="006401C9">
                              <w:rPr>
                                <w:rFonts w:hint="eastAsia"/>
                              </w:rPr>
                              <w:t>不要刻意回避中文文献，适当引用国内同行的文献将增加作者的诚信度。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2" style="position:absolute;left:0;text-align:left;margin-left:234.05pt;margin-top:2.3pt;width:270pt;height:7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" adj="3368,21350" fillcolor="#6f6">
                <v:textbox>
                  <w:txbxContent>
                    <w:p w:rsidR="00750481" w:rsidRPr="007840DB" w:rsidRDefault="00750481" w:rsidP="00750481">
                      <w:r w:rsidRPr="00A31D24">
                        <w:rPr>
                          <w:rFonts w:hint="eastAsia"/>
                          <w:b/>
                        </w:rPr>
                        <w:t>参考文献：</w:t>
                      </w:r>
                      <w:r w:rsidR="005D47C2">
                        <w:rPr>
                          <w:rFonts w:hint="eastAsia"/>
                        </w:rPr>
                        <w:t>5</w:t>
                      </w:r>
                      <w:r>
                        <w:rPr>
                          <w:rFonts w:hint="eastAsia"/>
                        </w:rPr>
                        <w:t>号字，</w:t>
                      </w:r>
                      <w:r w:rsidRPr="006401C9">
                        <w:rPr>
                          <w:rFonts w:hint="eastAsia"/>
                        </w:rPr>
                        <w:t>至少</w:t>
                      </w:r>
                      <w:r w:rsidR="00C00BEB">
                        <w:rPr>
                          <w:rFonts w:hint="eastAsia"/>
                          <w:b/>
                        </w:rPr>
                        <w:t>2</w:t>
                      </w:r>
                      <w:r w:rsidR="00C00BEB" w:rsidRPr="006401C9">
                        <w:rPr>
                          <w:rFonts w:hint="eastAsia"/>
                          <w:b/>
                        </w:rPr>
                        <w:t>5</w:t>
                      </w:r>
                      <w:r w:rsidRPr="006401C9">
                        <w:rPr>
                          <w:rFonts w:hint="eastAsia"/>
                        </w:rPr>
                        <w:t>条</w:t>
                      </w:r>
                      <w:r>
                        <w:rPr>
                          <w:rFonts w:hint="eastAsia"/>
                        </w:rPr>
                        <w:t>（病例报道除外）。</w:t>
                      </w:r>
                      <w:r w:rsidRPr="006401C9">
                        <w:rPr>
                          <w:rFonts w:hint="eastAsia"/>
                        </w:rPr>
                        <w:t>为了体现论文的研究价值，请多引用近</w:t>
                      </w:r>
                      <w:r w:rsidRPr="006401C9">
                        <w:rPr>
                          <w:rFonts w:hint="eastAsia"/>
                        </w:rPr>
                        <w:t>5</w:t>
                      </w:r>
                      <w:r w:rsidRPr="006401C9">
                        <w:rPr>
                          <w:rFonts w:hint="eastAsia"/>
                        </w:rPr>
                        <w:t>年</w:t>
                      </w:r>
                      <w:r>
                        <w:rPr>
                          <w:rFonts w:hint="eastAsia"/>
                        </w:rPr>
                        <w:t>，</w:t>
                      </w:r>
                      <w:r w:rsidRPr="005D47C2">
                        <w:rPr>
                          <w:rFonts w:hint="eastAsia"/>
                          <w:b/>
                        </w:rPr>
                        <w:t>尤其是近</w:t>
                      </w:r>
                      <w:r w:rsidRPr="005D47C2">
                        <w:rPr>
                          <w:rFonts w:hint="eastAsia"/>
                          <w:b/>
                        </w:rPr>
                        <w:t>2</w:t>
                      </w:r>
                      <w:r w:rsidRPr="005D47C2">
                        <w:rPr>
                          <w:rFonts w:hint="eastAsia"/>
                          <w:b/>
                        </w:rPr>
                        <w:t>年的文献；</w:t>
                      </w:r>
                      <w:r w:rsidRPr="006401C9">
                        <w:rPr>
                          <w:rFonts w:hint="eastAsia"/>
                        </w:rPr>
                        <w:t>不要刻意回避中文文献，适当引用国内同行的文献将增加作者的诚信度。</w:t>
                      </w:r>
                    </w:p>
                  </w:txbxContent>
                </v:textbox>
              </v:shape>
            </w:pict>
          </mc:Fallback>
        </mc:AlternateContent>
      </w:r>
      <w:r w:rsidR="00441745" w:rsidRPr="00706FED">
        <w:rPr>
          <w:rFonts w:hAnsi="宋体"/>
          <w:szCs w:val="21"/>
        </w:rPr>
        <w:t>综上所述，本实验验证了</w:t>
      </w:r>
      <w:r w:rsidR="00441745" w:rsidRPr="00706FED">
        <w:rPr>
          <w:szCs w:val="21"/>
        </w:rPr>
        <w:t>BDNF</w:t>
      </w:r>
      <w:r w:rsidR="00441745" w:rsidRPr="00706FED">
        <w:rPr>
          <w:rFonts w:hAnsi="宋体"/>
          <w:szCs w:val="21"/>
        </w:rPr>
        <w:t>对小鼠</w:t>
      </w:r>
      <w:proofErr w:type="gramStart"/>
      <w:r w:rsidR="00441745" w:rsidRPr="00706FED">
        <w:rPr>
          <w:rFonts w:hAnsi="宋体"/>
          <w:szCs w:val="21"/>
        </w:rPr>
        <w:t>肠道肌条的</w:t>
      </w:r>
      <w:proofErr w:type="gramEnd"/>
      <w:r w:rsidR="00441745" w:rsidRPr="00706FED">
        <w:rPr>
          <w:rFonts w:hAnsi="宋体"/>
          <w:szCs w:val="21"/>
        </w:rPr>
        <w:t>兴奋作用，</w:t>
      </w:r>
      <w:r w:rsidR="00441745" w:rsidRPr="00706FED">
        <w:rPr>
          <w:rFonts w:hAnsi="宋体" w:hint="eastAsia"/>
          <w:szCs w:val="21"/>
        </w:rPr>
        <w:t>并</w:t>
      </w:r>
      <w:r w:rsidR="00441745" w:rsidRPr="00706FED">
        <w:rPr>
          <w:rFonts w:hAnsi="宋体"/>
          <w:szCs w:val="21"/>
        </w:rPr>
        <w:t>发现</w:t>
      </w:r>
      <w:proofErr w:type="spellStart"/>
      <w:r w:rsidR="00441745" w:rsidRPr="00706FED">
        <w:rPr>
          <w:szCs w:val="21"/>
        </w:rPr>
        <w:t>TrkB</w:t>
      </w:r>
      <w:proofErr w:type="spellEnd"/>
      <w:r w:rsidR="00441745" w:rsidRPr="00706FED">
        <w:rPr>
          <w:szCs w:val="21"/>
        </w:rPr>
        <w:t>-PLC/IP</w:t>
      </w:r>
      <w:r w:rsidR="00441745" w:rsidRPr="00706FED">
        <w:rPr>
          <w:szCs w:val="21"/>
          <w:vertAlign w:val="subscript"/>
        </w:rPr>
        <w:t>3</w:t>
      </w:r>
      <w:r w:rsidR="00441745" w:rsidRPr="00706FED">
        <w:rPr>
          <w:rFonts w:hAnsi="宋体"/>
          <w:szCs w:val="21"/>
        </w:rPr>
        <w:t>信号通路阻滞剂可明显减弱</w:t>
      </w:r>
      <w:r w:rsidR="00441745" w:rsidRPr="00706FED">
        <w:rPr>
          <w:szCs w:val="21"/>
        </w:rPr>
        <w:t>BDNF</w:t>
      </w:r>
      <w:r w:rsidR="00441745" w:rsidRPr="00706FED">
        <w:rPr>
          <w:rFonts w:hAnsi="宋体"/>
          <w:szCs w:val="21"/>
        </w:rPr>
        <w:t>对</w:t>
      </w:r>
      <w:proofErr w:type="gramStart"/>
      <w:r w:rsidR="00441745" w:rsidRPr="00706FED">
        <w:rPr>
          <w:rFonts w:hAnsi="宋体"/>
          <w:szCs w:val="21"/>
        </w:rPr>
        <w:t>肠道肌条</w:t>
      </w:r>
      <w:proofErr w:type="gramEnd"/>
      <w:r w:rsidR="00441745" w:rsidRPr="00706FED">
        <w:rPr>
          <w:rFonts w:hAnsi="宋体"/>
          <w:szCs w:val="21"/>
        </w:rPr>
        <w:t>的兴奋作用</w:t>
      </w:r>
      <w:r w:rsidR="00441745" w:rsidRPr="00706FED">
        <w:rPr>
          <w:rFonts w:hAnsi="宋体" w:hint="eastAsia"/>
          <w:szCs w:val="21"/>
        </w:rPr>
        <w:t>，</w:t>
      </w:r>
      <w:r w:rsidR="00441745" w:rsidRPr="00706FED">
        <w:rPr>
          <w:rFonts w:hAnsi="宋体"/>
          <w:szCs w:val="21"/>
        </w:rPr>
        <w:t>表明</w:t>
      </w:r>
      <w:r w:rsidR="00441745" w:rsidRPr="00706FED">
        <w:rPr>
          <w:szCs w:val="21"/>
        </w:rPr>
        <w:t>BDNF</w:t>
      </w:r>
      <w:r w:rsidR="00441745" w:rsidRPr="00706FED">
        <w:rPr>
          <w:rFonts w:hAnsi="宋体"/>
          <w:szCs w:val="21"/>
        </w:rPr>
        <w:t>及其下游的</w:t>
      </w:r>
      <w:proofErr w:type="spellStart"/>
      <w:r w:rsidR="00441745" w:rsidRPr="00706FED">
        <w:rPr>
          <w:szCs w:val="21"/>
        </w:rPr>
        <w:t>TrkB</w:t>
      </w:r>
      <w:proofErr w:type="spellEnd"/>
      <w:r w:rsidR="00441745" w:rsidRPr="00706FED">
        <w:rPr>
          <w:szCs w:val="21"/>
        </w:rPr>
        <w:t>-PLC/IP</w:t>
      </w:r>
      <w:r w:rsidR="00441745" w:rsidRPr="00706FED">
        <w:rPr>
          <w:szCs w:val="21"/>
          <w:vertAlign w:val="subscript"/>
        </w:rPr>
        <w:t>3</w:t>
      </w:r>
      <w:r w:rsidR="00441745" w:rsidRPr="00706FED">
        <w:rPr>
          <w:rFonts w:hAnsi="宋体"/>
          <w:szCs w:val="21"/>
        </w:rPr>
        <w:t>信号通路在促进肠动力过程中发挥着不可或缺的作用。随着对</w:t>
      </w:r>
      <w:r w:rsidR="00441745" w:rsidRPr="00706FED">
        <w:rPr>
          <w:szCs w:val="21"/>
        </w:rPr>
        <w:t>BDNF</w:t>
      </w:r>
      <w:r w:rsidR="00441745" w:rsidRPr="00706FED">
        <w:rPr>
          <w:rFonts w:hAnsi="宋体"/>
          <w:szCs w:val="21"/>
        </w:rPr>
        <w:t>促肠动力机制研究的深入，</w:t>
      </w:r>
      <w:r w:rsidR="00441745" w:rsidRPr="00706FED">
        <w:rPr>
          <w:szCs w:val="21"/>
        </w:rPr>
        <w:t>BDNF</w:t>
      </w:r>
      <w:r w:rsidR="00441745" w:rsidRPr="00706FED">
        <w:rPr>
          <w:rFonts w:hAnsi="宋体" w:hint="eastAsia"/>
          <w:szCs w:val="21"/>
        </w:rPr>
        <w:t>有望成为新型</w:t>
      </w:r>
      <w:r w:rsidR="00E73FB1" w:rsidRPr="00706FED">
        <w:rPr>
          <w:rFonts w:hAnsi="宋体" w:hint="eastAsia"/>
          <w:szCs w:val="21"/>
        </w:rPr>
        <w:t>的</w:t>
      </w:r>
      <w:r w:rsidR="00441745" w:rsidRPr="00706FED">
        <w:rPr>
          <w:rFonts w:hAnsi="宋体" w:hint="eastAsia"/>
          <w:szCs w:val="21"/>
        </w:rPr>
        <w:t>促动力药物</w:t>
      </w:r>
      <w:r w:rsidR="00441745" w:rsidRPr="00706FED">
        <w:rPr>
          <w:rFonts w:hAnsi="宋体"/>
          <w:szCs w:val="21"/>
        </w:rPr>
        <w:t>。</w:t>
      </w:r>
    </w:p>
    <w:p w:rsidR="005D47C2" w:rsidRDefault="005D47C2" w:rsidP="00D01ED1">
      <w:pPr>
        <w:rPr>
          <w:rFonts w:ascii="黑体" w:eastAsia="黑体" w:hAnsi="黑体"/>
          <w:kern w:val="0"/>
          <w:szCs w:val="21"/>
        </w:rPr>
      </w:pPr>
    </w:p>
    <w:p w:rsidR="00441745" w:rsidRPr="00403699" w:rsidRDefault="00441745" w:rsidP="00D01ED1">
      <w:pPr>
        <w:rPr>
          <w:rFonts w:ascii="黑体" w:eastAsia="黑体" w:hAnsi="黑体"/>
          <w:kern w:val="0"/>
          <w:szCs w:val="21"/>
        </w:rPr>
      </w:pPr>
      <w:r w:rsidRPr="00403699">
        <w:rPr>
          <w:rFonts w:ascii="黑体" w:eastAsia="黑体" w:hAnsi="黑体" w:hint="eastAsia"/>
          <w:kern w:val="0"/>
          <w:szCs w:val="21"/>
        </w:rPr>
        <w:t>参考文献</w:t>
      </w:r>
      <w:r w:rsidR="00403699" w:rsidRPr="00403699">
        <w:rPr>
          <w:rFonts w:ascii="黑体" w:eastAsia="黑体" w:hAnsi="黑体" w:hint="eastAsia"/>
          <w:kern w:val="0"/>
          <w:szCs w:val="21"/>
        </w:rPr>
        <w:t>:</w:t>
      </w:r>
      <w:r w:rsidR="006408AC" w:rsidRPr="00051C7B">
        <w:rPr>
          <w:rFonts w:ascii="黑体" w:eastAsia="黑体" w:hAnsi="黑体" w:hint="eastAsia"/>
          <w:kern w:val="0"/>
          <w:szCs w:val="21"/>
          <w:highlight w:val="green"/>
        </w:rPr>
        <w:t>【五号，黑体】</w:t>
      </w:r>
    </w:p>
    <w:p w:rsidR="00403699" w:rsidRPr="00403699" w:rsidRDefault="00403699" w:rsidP="00D01ED1">
      <w:pPr>
        <w:rPr>
          <w:rFonts w:ascii="黑体" w:eastAsia="黑体" w:hAnsi="黑体"/>
          <w:kern w:val="0"/>
          <w:szCs w:val="21"/>
        </w:rPr>
      </w:pPr>
    </w:p>
    <w:p w:rsidR="00441745" w:rsidRPr="006408AC" w:rsidRDefault="00790A31" w:rsidP="006408AC">
      <w:pPr>
        <w:ind w:left="315" w:hangingChars="150" w:hanging="315"/>
        <w:rPr>
          <w:sz w:val="20"/>
          <w:szCs w:val="21"/>
          <w:lang w:val="fr-FR"/>
        </w:rPr>
      </w:pPr>
      <w:r>
        <w:rPr>
          <w:rFonts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776605</wp:posOffset>
                </wp:positionH>
                <wp:positionV relativeFrom="paragraph">
                  <wp:posOffset>112395</wp:posOffset>
                </wp:positionV>
                <wp:extent cx="2161540" cy="1120775"/>
                <wp:effectExtent l="5080" t="11430" r="5080" b="20129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1540" cy="1120775"/>
                        </a:xfrm>
                        <a:prstGeom prst="wedgeRoundRectCallout">
                          <a:avLst>
                            <a:gd name="adj1" fmla="val -48208"/>
                            <a:gd name="adj2" fmla="val -65921"/>
                            <a:gd name="adj3" fmla="val 16667"/>
                          </a:avLst>
                        </a:prstGeom>
                        <a:solidFill>
                          <a:srgbClr val="66FF66"/>
                        </a:solidFill>
                        <a:ln w="9525">
                          <a:solidFill>
                            <a:srgbClr val="000000"/>
                          </a:solidFill>
                          <a:miter lim="800000"/>
                          <a:headEnd/>
                          <a:tailEnd/>
                        </a:ln>
                      </wps:spPr>
                      <wps:txbx>
                        <w:txbxContent>
                          <w:p w:rsidR="00750481" w:rsidRPr="007840DB" w:rsidRDefault="00750481" w:rsidP="00750481">
                            <w:r>
                              <w:rPr>
                                <w:rFonts w:hint="eastAsia"/>
                              </w:rPr>
                              <w:t>仅需列出前</w:t>
                            </w:r>
                            <w:r>
                              <w:rPr>
                                <w:rFonts w:hint="eastAsia"/>
                              </w:rPr>
                              <w:t>3</w:t>
                            </w:r>
                            <w:r>
                              <w:rPr>
                                <w:rFonts w:hint="eastAsia"/>
                              </w:rPr>
                              <w:t>位作者。英文文献请登录</w:t>
                            </w:r>
                            <w:r>
                              <w:rPr>
                                <w:rFonts w:hint="eastAsia"/>
                              </w:rPr>
                              <w:t>PubMed.</w:t>
                            </w:r>
                            <w:r w:rsidRPr="008F755A">
                              <w:rPr>
                                <w:rFonts w:hint="eastAsia"/>
                                <w:i/>
                              </w:rPr>
                              <w:t>gov</w:t>
                            </w:r>
                            <w:r>
                              <w:rPr>
                                <w:rFonts w:hint="eastAsia"/>
                              </w:rPr>
                              <w:t>网站（</w:t>
                            </w:r>
                            <w:hyperlink r:id="rId13" w:history="1">
                              <w:r w:rsidRPr="003538F3">
                                <w:rPr>
                                  <w:rStyle w:val="a4"/>
                                </w:rPr>
                                <w:t>http://www.ncbi.nlm.nih.gov</w:t>
                              </w:r>
                            </w:hyperlink>
                            <w:r>
                              <w:rPr>
                                <w:rFonts w:hint="eastAsia"/>
                              </w:rPr>
                              <w:t>），逐一核对包括年、卷、期和起、止页码在内的各项信息。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2" style="position:absolute;left:0;text-align:left;margin-left:61.15pt;margin-top:8.85pt;width:170.2pt;height:88.2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" adj="387,-3439" fillcolor="#6f6">
                <v:textbox>
                  <w:txbxContent>
                    <w:p w:rsidR="00750481" w:rsidRPr="007840DB" w:rsidRDefault="00750481" w:rsidP="00750481">
                      <w:r>
                        <w:rPr>
                          <w:rFonts w:hint="eastAsia"/>
                        </w:rPr>
                        <w:t>仅需列出前</w:t>
                      </w:r>
                      <w:r>
                        <w:rPr>
                          <w:rFonts w:hint="eastAsia"/>
                        </w:rPr>
                        <w:t>3</w:t>
                      </w:r>
                      <w:r>
                        <w:rPr>
                          <w:rFonts w:hint="eastAsia"/>
                        </w:rPr>
                        <w:t>位作者。英文文献请登录</w:t>
                      </w:r>
                      <w:r>
                        <w:rPr>
                          <w:rFonts w:hint="eastAsia"/>
                        </w:rPr>
                        <w:t>PubMed.</w:t>
                      </w:r>
                      <w:r w:rsidRPr="008F755A">
                        <w:rPr>
                          <w:rFonts w:hint="eastAsia"/>
                          <w:i/>
                        </w:rPr>
                        <w:t>gov</w:t>
                      </w:r>
                      <w:r>
                        <w:rPr>
                          <w:rFonts w:hint="eastAsia"/>
                        </w:rPr>
                        <w:t>网站（</w:t>
                      </w:r>
                      <w:hyperlink r:id="rId14" w:history="1">
                        <w:r w:rsidRPr="003538F3">
                          <w:rPr>
                            <w:rStyle w:val="a4"/>
                          </w:rPr>
                          <w:t>http://www.ncbi.nlm.nih.gov</w:t>
                        </w:r>
                      </w:hyperlink>
                      <w:r>
                        <w:rPr>
                          <w:rFonts w:hint="eastAsia"/>
                        </w:rPr>
                        <w:t>），逐一核对包括年、卷、期和起、止页码在内的各项信息。</w:t>
                      </w:r>
                    </w:p>
                  </w:txbxContent>
                </v:textbox>
              </v:shape>
            </w:pict>
          </mc:Fallback>
        </mc:AlternateContent>
      </w:r>
      <w:r w:rsidR="00441745" w:rsidRPr="00706FED">
        <w:rPr>
          <w:rFonts w:hint="eastAsia"/>
          <w:szCs w:val="21"/>
        </w:rPr>
        <w:t>[1]</w:t>
      </w:r>
      <w:r w:rsidR="00441745" w:rsidRPr="00706FED">
        <w:rPr>
          <w:rFonts w:hint="eastAsia"/>
          <w:szCs w:val="21"/>
        </w:rPr>
        <w:tab/>
      </w:r>
      <w:r w:rsidR="00441745" w:rsidRPr="00706FED">
        <w:rPr>
          <w:szCs w:val="21"/>
        </w:rPr>
        <w:t>The</w:t>
      </w:r>
      <w:r w:rsidR="00441745" w:rsidRPr="00706FED">
        <w:rPr>
          <w:rFonts w:hint="eastAsia"/>
          <w:szCs w:val="21"/>
        </w:rPr>
        <w:t xml:space="preserve"> </w:t>
      </w:r>
      <w:r w:rsidR="00441745" w:rsidRPr="00706FED">
        <w:rPr>
          <w:szCs w:val="21"/>
        </w:rPr>
        <w:t>BDNF</w:t>
      </w:r>
      <w:r w:rsidR="00441745" w:rsidRPr="00706FED">
        <w:rPr>
          <w:rFonts w:hint="eastAsia"/>
          <w:szCs w:val="21"/>
        </w:rPr>
        <w:t xml:space="preserve"> </w:t>
      </w:r>
      <w:r w:rsidR="00441745" w:rsidRPr="00706FED">
        <w:rPr>
          <w:szCs w:val="21"/>
        </w:rPr>
        <w:t>Study</w:t>
      </w:r>
      <w:r w:rsidR="00441745" w:rsidRPr="00706FED">
        <w:rPr>
          <w:rFonts w:hint="eastAsia"/>
          <w:szCs w:val="21"/>
        </w:rPr>
        <w:t xml:space="preserve"> </w:t>
      </w:r>
      <w:r w:rsidR="00441745" w:rsidRPr="00706FED">
        <w:rPr>
          <w:szCs w:val="21"/>
        </w:rPr>
        <w:t>Group.</w:t>
      </w:r>
      <w:r w:rsidR="00441745" w:rsidRPr="00706FED">
        <w:rPr>
          <w:rFonts w:hint="eastAsia"/>
          <w:szCs w:val="21"/>
        </w:rPr>
        <w:t xml:space="preserve"> </w:t>
      </w:r>
      <w:r w:rsidR="00441745" w:rsidRPr="00706FED">
        <w:rPr>
          <w:szCs w:val="21"/>
        </w:rPr>
        <w:t>A</w:t>
      </w:r>
      <w:r w:rsidR="00441745" w:rsidRPr="00706FED">
        <w:rPr>
          <w:rFonts w:hint="eastAsia"/>
          <w:szCs w:val="21"/>
        </w:rPr>
        <w:t xml:space="preserve"> </w:t>
      </w:r>
      <w:r w:rsidR="00441745" w:rsidRPr="00706FED">
        <w:rPr>
          <w:szCs w:val="21"/>
        </w:rPr>
        <w:t>controlled</w:t>
      </w:r>
      <w:r w:rsidR="00441745" w:rsidRPr="00706FED">
        <w:rPr>
          <w:rFonts w:hint="eastAsia"/>
          <w:szCs w:val="21"/>
        </w:rPr>
        <w:t xml:space="preserve"> </w:t>
      </w:r>
      <w:r w:rsidR="00441745" w:rsidRPr="00706FED">
        <w:rPr>
          <w:szCs w:val="21"/>
        </w:rPr>
        <w:t>trial</w:t>
      </w:r>
      <w:r w:rsidR="00441745" w:rsidRPr="00706FED">
        <w:rPr>
          <w:rFonts w:hint="eastAsia"/>
          <w:szCs w:val="21"/>
        </w:rPr>
        <w:t xml:space="preserve"> </w:t>
      </w:r>
      <w:r w:rsidR="00441745" w:rsidRPr="00706FED">
        <w:rPr>
          <w:szCs w:val="21"/>
        </w:rPr>
        <w:t>of</w:t>
      </w:r>
      <w:r w:rsidR="00441745" w:rsidRPr="00706FED">
        <w:rPr>
          <w:rFonts w:hint="eastAsia"/>
          <w:szCs w:val="21"/>
        </w:rPr>
        <w:t xml:space="preserve"> </w:t>
      </w:r>
      <w:r w:rsidR="00441745" w:rsidRPr="00706FED">
        <w:rPr>
          <w:szCs w:val="21"/>
        </w:rPr>
        <w:t>recombinant</w:t>
      </w:r>
      <w:r w:rsidR="00441745" w:rsidRPr="00706FED">
        <w:rPr>
          <w:rFonts w:hint="eastAsia"/>
          <w:szCs w:val="21"/>
        </w:rPr>
        <w:t xml:space="preserve"> </w:t>
      </w:r>
      <w:r w:rsidR="00441745" w:rsidRPr="00706FED">
        <w:rPr>
          <w:szCs w:val="21"/>
        </w:rPr>
        <w:t>methionyl</w:t>
      </w:r>
      <w:r w:rsidR="00441745" w:rsidRPr="00706FED">
        <w:rPr>
          <w:rFonts w:hint="eastAsia"/>
          <w:szCs w:val="21"/>
        </w:rPr>
        <w:t xml:space="preserve"> </w:t>
      </w:r>
      <w:r w:rsidR="00441745" w:rsidRPr="00706FED">
        <w:rPr>
          <w:szCs w:val="21"/>
        </w:rPr>
        <w:t>human</w:t>
      </w:r>
      <w:r w:rsidR="00441745" w:rsidRPr="00706FED">
        <w:rPr>
          <w:rFonts w:hint="eastAsia"/>
          <w:szCs w:val="21"/>
        </w:rPr>
        <w:t xml:space="preserve"> </w:t>
      </w:r>
      <w:r w:rsidR="00441745" w:rsidRPr="00706FED">
        <w:rPr>
          <w:szCs w:val="21"/>
        </w:rPr>
        <w:t>BDNF</w:t>
      </w:r>
      <w:r w:rsidR="00441745" w:rsidRPr="00706FED">
        <w:rPr>
          <w:rFonts w:hint="eastAsia"/>
          <w:szCs w:val="21"/>
        </w:rPr>
        <w:t xml:space="preserve"> </w:t>
      </w:r>
      <w:r w:rsidR="00441745" w:rsidRPr="00706FED">
        <w:rPr>
          <w:szCs w:val="21"/>
        </w:rPr>
        <w:t>in</w:t>
      </w:r>
      <w:r w:rsidR="00441745" w:rsidRPr="00706FED">
        <w:rPr>
          <w:rFonts w:hint="eastAsia"/>
          <w:szCs w:val="21"/>
        </w:rPr>
        <w:t xml:space="preserve"> </w:t>
      </w:r>
      <w:r w:rsidR="00441745" w:rsidRPr="00706FED">
        <w:rPr>
          <w:szCs w:val="21"/>
        </w:rPr>
        <w:t>ALS:</w:t>
      </w:r>
      <w:r w:rsidR="00441745" w:rsidRPr="00706FED">
        <w:rPr>
          <w:rFonts w:hint="eastAsia"/>
          <w:szCs w:val="21"/>
        </w:rPr>
        <w:t xml:space="preserve"> </w:t>
      </w:r>
      <w:r w:rsidR="00441745" w:rsidRPr="00706FED">
        <w:rPr>
          <w:szCs w:val="21"/>
        </w:rPr>
        <w:t>the</w:t>
      </w:r>
      <w:r w:rsidR="00441745" w:rsidRPr="00706FED">
        <w:rPr>
          <w:rFonts w:hint="eastAsia"/>
          <w:szCs w:val="21"/>
        </w:rPr>
        <w:t xml:space="preserve"> </w:t>
      </w:r>
      <w:r w:rsidR="00441745" w:rsidRPr="00706FED">
        <w:rPr>
          <w:szCs w:val="21"/>
        </w:rPr>
        <w:t>BDNF</w:t>
      </w:r>
      <w:r w:rsidR="00441745" w:rsidRPr="00706FED">
        <w:rPr>
          <w:rFonts w:hint="eastAsia"/>
          <w:szCs w:val="21"/>
        </w:rPr>
        <w:t xml:space="preserve"> </w:t>
      </w:r>
      <w:r w:rsidR="00441745" w:rsidRPr="00706FED">
        <w:rPr>
          <w:szCs w:val="21"/>
        </w:rPr>
        <w:t>Study</w:t>
      </w:r>
      <w:r w:rsidR="00441745" w:rsidRPr="00706FED">
        <w:rPr>
          <w:rFonts w:hint="eastAsia"/>
          <w:szCs w:val="21"/>
        </w:rPr>
        <w:t xml:space="preserve"> </w:t>
      </w:r>
      <w:r w:rsidR="00441745" w:rsidRPr="00706FED">
        <w:rPr>
          <w:szCs w:val="21"/>
        </w:rPr>
        <w:t>Group</w:t>
      </w:r>
      <w:r w:rsidR="00441745" w:rsidRPr="00706FED">
        <w:rPr>
          <w:rFonts w:hint="eastAsia"/>
          <w:szCs w:val="21"/>
        </w:rPr>
        <w:t xml:space="preserve"> </w:t>
      </w:r>
      <w:r w:rsidR="00441745" w:rsidRPr="00706FED">
        <w:rPr>
          <w:szCs w:val="21"/>
        </w:rPr>
        <w:t>(phase</w:t>
      </w:r>
      <w:r w:rsidR="00441745" w:rsidRPr="00706FED">
        <w:rPr>
          <w:rFonts w:hint="eastAsia"/>
          <w:szCs w:val="21"/>
        </w:rPr>
        <w:t xml:space="preserve"> </w:t>
      </w:r>
      <w:r w:rsidR="00441745" w:rsidRPr="00706FED">
        <w:rPr>
          <w:szCs w:val="21"/>
        </w:rPr>
        <w:t>III)</w:t>
      </w:r>
      <w:r w:rsidR="00441745" w:rsidRPr="00706FED">
        <w:rPr>
          <w:rFonts w:hint="eastAsia"/>
          <w:szCs w:val="21"/>
        </w:rPr>
        <w:t xml:space="preserve"> </w:t>
      </w:r>
      <w:r w:rsidR="00441745" w:rsidRPr="00706FED">
        <w:rPr>
          <w:szCs w:val="21"/>
        </w:rPr>
        <w:t>[J].</w:t>
      </w:r>
      <w:r w:rsidR="00441745" w:rsidRPr="00706FED">
        <w:rPr>
          <w:rFonts w:hint="eastAsia"/>
          <w:szCs w:val="21"/>
        </w:rPr>
        <w:t xml:space="preserve"> </w:t>
      </w:r>
      <w:r w:rsidR="00441745" w:rsidRPr="00706FED">
        <w:rPr>
          <w:szCs w:val="21"/>
          <w:lang w:val="fr-FR"/>
        </w:rPr>
        <w:t>Neurology</w:t>
      </w:r>
      <w:r w:rsidR="00441745" w:rsidRPr="00706FED">
        <w:rPr>
          <w:rFonts w:hint="eastAsia"/>
          <w:szCs w:val="21"/>
          <w:lang w:val="fr-FR"/>
        </w:rPr>
        <w:t xml:space="preserve">, </w:t>
      </w:r>
      <w:r w:rsidR="00441745" w:rsidRPr="00706FED">
        <w:rPr>
          <w:szCs w:val="21"/>
          <w:lang w:val="fr-FR"/>
        </w:rPr>
        <w:t>1999,</w:t>
      </w:r>
      <w:r w:rsidR="00441745" w:rsidRPr="00706FED">
        <w:rPr>
          <w:rFonts w:hint="eastAsia"/>
          <w:szCs w:val="21"/>
          <w:lang w:val="fr-FR"/>
        </w:rPr>
        <w:t xml:space="preserve"> </w:t>
      </w:r>
      <w:r w:rsidR="00441745" w:rsidRPr="00706FED">
        <w:rPr>
          <w:szCs w:val="21"/>
          <w:lang w:val="fr-FR"/>
        </w:rPr>
        <w:t>52</w:t>
      </w:r>
      <w:r w:rsidR="00441745" w:rsidRPr="00706FED">
        <w:rPr>
          <w:rFonts w:hint="eastAsia"/>
          <w:szCs w:val="21"/>
          <w:lang w:val="fr-FR"/>
        </w:rPr>
        <w:t>(7)</w:t>
      </w:r>
      <w:r w:rsidR="00441745" w:rsidRPr="00706FED">
        <w:rPr>
          <w:szCs w:val="21"/>
          <w:lang w:val="fr-FR"/>
        </w:rPr>
        <w:t>:1427</w:t>
      </w:r>
      <w:r w:rsidR="00441745" w:rsidRPr="00706FED">
        <w:rPr>
          <w:rFonts w:hint="eastAsia"/>
          <w:szCs w:val="21"/>
          <w:lang w:val="fr-FR"/>
        </w:rPr>
        <w:t>-</w:t>
      </w:r>
      <w:r w:rsidR="00441745" w:rsidRPr="00706FED">
        <w:rPr>
          <w:szCs w:val="21"/>
          <w:lang w:val="fr-FR"/>
        </w:rPr>
        <w:t>1433</w:t>
      </w:r>
      <w:r w:rsidR="00441745" w:rsidRPr="00824FC9">
        <w:rPr>
          <w:szCs w:val="21"/>
          <w:highlight w:val="green"/>
          <w:lang w:val="fr-FR"/>
        </w:rPr>
        <w:t>.</w:t>
      </w:r>
      <w:r w:rsidR="006408AC" w:rsidRPr="00824FC9">
        <w:rPr>
          <w:rFonts w:hint="eastAsia"/>
          <w:szCs w:val="21"/>
          <w:highlight w:val="green"/>
          <w:lang w:val="fr-FR"/>
        </w:rPr>
        <w:t>【五号，</w:t>
      </w:r>
      <w:r w:rsidR="006408AC" w:rsidRPr="00824FC9">
        <w:rPr>
          <w:rFonts w:hint="eastAsia"/>
          <w:sz w:val="20"/>
          <w:szCs w:val="21"/>
          <w:highlight w:val="green"/>
          <w:lang w:val="fr-FR"/>
        </w:rPr>
        <w:t>Ti</w:t>
      </w:r>
      <w:r w:rsidR="006408AC" w:rsidRPr="00824FC9">
        <w:rPr>
          <w:sz w:val="20"/>
          <w:szCs w:val="21"/>
          <w:highlight w:val="green"/>
          <w:lang w:val="fr-FR"/>
        </w:rPr>
        <w:t>mes New Rom</w:t>
      </w:r>
      <w:r w:rsidR="006408AC" w:rsidRPr="00824FC9">
        <w:rPr>
          <w:rFonts w:hint="eastAsia"/>
          <w:sz w:val="20"/>
          <w:szCs w:val="21"/>
          <w:highlight w:val="green"/>
          <w:lang w:val="fr-FR"/>
        </w:rPr>
        <w:t>an</w:t>
      </w:r>
      <w:r w:rsidR="006408AC" w:rsidRPr="00824FC9">
        <w:rPr>
          <w:rFonts w:hint="eastAsia"/>
          <w:szCs w:val="21"/>
          <w:highlight w:val="green"/>
          <w:lang w:val="fr-FR"/>
        </w:rPr>
        <w:t>】</w:t>
      </w:r>
    </w:p>
    <w:p w:rsidR="00441745" w:rsidRPr="00706FED" w:rsidRDefault="00441745" w:rsidP="00D01ED1">
      <w:pPr>
        <w:tabs>
          <w:tab w:val="left" w:pos="360"/>
        </w:tabs>
        <w:ind w:left="315" w:hangingChars="150" w:hanging="315"/>
        <w:rPr>
          <w:szCs w:val="21"/>
        </w:rPr>
      </w:pPr>
      <w:r w:rsidRPr="00706FED">
        <w:rPr>
          <w:rFonts w:hint="eastAsia"/>
          <w:szCs w:val="21"/>
          <w:lang w:val="fr-FR"/>
        </w:rPr>
        <w:t>[2]</w:t>
      </w:r>
      <w:r w:rsidRPr="00706FED">
        <w:rPr>
          <w:szCs w:val="21"/>
          <w:lang w:val="fr-FR"/>
        </w:rPr>
        <w:t xml:space="preserve"> Coulie B, Szarka L</w:t>
      </w:r>
      <w:r w:rsidRPr="00706FED">
        <w:rPr>
          <w:rFonts w:hint="eastAsia"/>
          <w:szCs w:val="21"/>
          <w:lang w:val="fr-FR"/>
        </w:rPr>
        <w:t xml:space="preserve"> </w:t>
      </w:r>
      <w:r w:rsidRPr="00706FED">
        <w:rPr>
          <w:szCs w:val="21"/>
          <w:lang w:val="fr-FR"/>
        </w:rPr>
        <w:t xml:space="preserve">A, Camilleri M, et al. </w:t>
      </w:r>
      <w:r w:rsidRPr="00706FED">
        <w:rPr>
          <w:szCs w:val="21"/>
        </w:rPr>
        <w:t>Recombinant human neurotrophic factors</w:t>
      </w:r>
      <w:r w:rsidRPr="00706FED">
        <w:rPr>
          <w:rFonts w:hint="eastAsia"/>
          <w:szCs w:val="21"/>
        </w:rPr>
        <w:t xml:space="preserve"> </w:t>
      </w:r>
      <w:r w:rsidRPr="00706FED">
        <w:rPr>
          <w:szCs w:val="21"/>
        </w:rPr>
        <w:t>accelerate colonic transit and relieve constipation in humans</w:t>
      </w:r>
      <w:r w:rsidRPr="00706FED">
        <w:rPr>
          <w:rFonts w:hint="eastAsia"/>
          <w:szCs w:val="21"/>
        </w:rPr>
        <w:t xml:space="preserve"> </w:t>
      </w:r>
      <w:r w:rsidRPr="00706FED">
        <w:rPr>
          <w:szCs w:val="21"/>
        </w:rPr>
        <w:t>[J]. Gastroenterology</w:t>
      </w:r>
      <w:r w:rsidRPr="00706FED">
        <w:rPr>
          <w:rFonts w:hint="eastAsia"/>
          <w:szCs w:val="21"/>
        </w:rPr>
        <w:t xml:space="preserve">, </w:t>
      </w:r>
      <w:r w:rsidRPr="00706FED">
        <w:rPr>
          <w:szCs w:val="21"/>
        </w:rPr>
        <w:t>2000</w:t>
      </w:r>
      <w:r w:rsidRPr="00706FED">
        <w:rPr>
          <w:rFonts w:hint="eastAsia"/>
          <w:szCs w:val="21"/>
        </w:rPr>
        <w:t xml:space="preserve">, </w:t>
      </w:r>
      <w:r w:rsidRPr="00706FED">
        <w:rPr>
          <w:szCs w:val="21"/>
        </w:rPr>
        <w:t>119</w:t>
      </w:r>
      <w:r w:rsidRPr="00706FED">
        <w:rPr>
          <w:rFonts w:hint="eastAsia"/>
          <w:szCs w:val="21"/>
        </w:rPr>
        <w:t>(1)</w:t>
      </w:r>
      <w:r w:rsidRPr="00706FED">
        <w:rPr>
          <w:szCs w:val="21"/>
        </w:rPr>
        <w:t>:41</w:t>
      </w:r>
      <w:r w:rsidRPr="00706FED">
        <w:rPr>
          <w:rFonts w:hint="eastAsia"/>
          <w:szCs w:val="21"/>
        </w:rPr>
        <w:t>-</w:t>
      </w:r>
      <w:r w:rsidRPr="00706FED">
        <w:rPr>
          <w:szCs w:val="21"/>
        </w:rPr>
        <w:t>50.</w:t>
      </w:r>
    </w:p>
    <w:p w:rsidR="00441745" w:rsidRPr="00706FED" w:rsidRDefault="00441745" w:rsidP="00D01ED1">
      <w:pPr>
        <w:tabs>
          <w:tab w:val="left" w:pos="360"/>
        </w:tabs>
        <w:ind w:left="315" w:hangingChars="150" w:hanging="315"/>
        <w:rPr>
          <w:szCs w:val="21"/>
          <w:lang w:val="it-IT"/>
        </w:rPr>
      </w:pPr>
      <w:r w:rsidRPr="00706FED">
        <w:rPr>
          <w:rFonts w:hint="eastAsia"/>
          <w:szCs w:val="21"/>
        </w:rPr>
        <w:t xml:space="preserve">[3] </w:t>
      </w:r>
      <w:hyperlink r:id="rId15" w:history="1">
        <w:r w:rsidRPr="00706FED">
          <w:rPr>
            <w:szCs w:val="21"/>
          </w:rPr>
          <w:t>Wellmer A</w:t>
        </w:r>
      </w:hyperlink>
      <w:r w:rsidRPr="00706FED">
        <w:rPr>
          <w:szCs w:val="21"/>
        </w:rPr>
        <w:t xml:space="preserve">, </w:t>
      </w:r>
      <w:hyperlink r:id="rId16" w:history="1">
        <w:r w:rsidRPr="00706FED">
          <w:rPr>
            <w:szCs w:val="21"/>
          </w:rPr>
          <w:t>Misra VP</w:t>
        </w:r>
      </w:hyperlink>
      <w:r w:rsidRPr="00706FED">
        <w:rPr>
          <w:szCs w:val="21"/>
        </w:rPr>
        <w:t xml:space="preserve">, </w:t>
      </w:r>
      <w:hyperlink r:id="rId17" w:history="1">
        <w:r w:rsidRPr="00706FED">
          <w:rPr>
            <w:szCs w:val="21"/>
          </w:rPr>
          <w:t>Sharief MK</w:t>
        </w:r>
      </w:hyperlink>
      <w:r w:rsidRPr="00706FED">
        <w:rPr>
          <w:szCs w:val="21"/>
        </w:rPr>
        <w:t xml:space="preserve">, </w:t>
      </w:r>
      <w:r w:rsidRPr="00706FED">
        <w:rPr>
          <w:rFonts w:hint="eastAsia"/>
          <w:szCs w:val="21"/>
        </w:rPr>
        <w:t>et al</w:t>
      </w:r>
      <w:r w:rsidRPr="00706FED">
        <w:rPr>
          <w:szCs w:val="21"/>
        </w:rPr>
        <w:t>.</w:t>
      </w:r>
      <w:r w:rsidRPr="00706FED">
        <w:rPr>
          <w:rFonts w:hint="eastAsia"/>
          <w:szCs w:val="21"/>
        </w:rPr>
        <w:t xml:space="preserve"> </w:t>
      </w:r>
      <w:r w:rsidRPr="00706FED">
        <w:rPr>
          <w:szCs w:val="21"/>
        </w:rPr>
        <w:t>A double-blind placebo-controlled clinical trial of recombinant human brain-derived neurotrophic factor (</w:t>
      </w:r>
      <w:proofErr w:type="spellStart"/>
      <w:r w:rsidRPr="00706FED">
        <w:rPr>
          <w:szCs w:val="21"/>
        </w:rPr>
        <w:t>rhBDNF</w:t>
      </w:r>
      <w:proofErr w:type="spellEnd"/>
      <w:r w:rsidRPr="00706FED">
        <w:rPr>
          <w:szCs w:val="21"/>
        </w:rPr>
        <w:t>) in diabetic polyneuropathy</w:t>
      </w:r>
      <w:r w:rsidRPr="00706FED">
        <w:rPr>
          <w:rFonts w:hint="eastAsia"/>
          <w:szCs w:val="21"/>
        </w:rPr>
        <w:t xml:space="preserve"> </w:t>
      </w:r>
      <w:r w:rsidRPr="00706FED">
        <w:rPr>
          <w:szCs w:val="21"/>
        </w:rPr>
        <w:t>[J].</w:t>
      </w:r>
      <w:r w:rsidRPr="00706FED">
        <w:rPr>
          <w:rFonts w:hint="eastAsia"/>
          <w:szCs w:val="21"/>
        </w:rPr>
        <w:t xml:space="preserve"> </w:t>
      </w:r>
      <w:hyperlink r:id="rId18" w:tooltip="Journal of the peripheral nervous system : JPNS." w:history="1">
        <w:r w:rsidRPr="00706FED">
          <w:rPr>
            <w:szCs w:val="21"/>
            <w:lang w:val="it-IT"/>
          </w:rPr>
          <w:t>J Peripher Nerv Syst</w:t>
        </w:r>
        <w:r w:rsidRPr="00706FED">
          <w:rPr>
            <w:rFonts w:hint="eastAsia"/>
            <w:szCs w:val="21"/>
            <w:lang w:val="it-IT"/>
          </w:rPr>
          <w:t>,</w:t>
        </w:r>
      </w:hyperlink>
      <w:r w:rsidRPr="00706FED">
        <w:rPr>
          <w:szCs w:val="21"/>
          <w:lang w:val="it-IT"/>
        </w:rPr>
        <w:t xml:space="preserve"> 2001</w:t>
      </w:r>
      <w:r w:rsidRPr="00706FED">
        <w:rPr>
          <w:rFonts w:hint="eastAsia"/>
          <w:szCs w:val="21"/>
          <w:lang w:val="it-IT"/>
        </w:rPr>
        <w:t xml:space="preserve">, </w:t>
      </w:r>
      <w:r w:rsidRPr="00706FED">
        <w:rPr>
          <w:szCs w:val="21"/>
          <w:lang w:val="it-IT"/>
        </w:rPr>
        <w:t>6(4):204-</w:t>
      </w:r>
      <w:r w:rsidRPr="00706FED">
        <w:rPr>
          <w:rFonts w:hint="eastAsia"/>
          <w:szCs w:val="21"/>
          <w:lang w:val="it-IT"/>
        </w:rPr>
        <w:t>2</w:t>
      </w:r>
      <w:r w:rsidRPr="00706FED">
        <w:rPr>
          <w:szCs w:val="21"/>
          <w:lang w:val="it-IT"/>
        </w:rPr>
        <w:t>10.</w:t>
      </w:r>
    </w:p>
    <w:p w:rsidR="00441745" w:rsidRPr="00706FED" w:rsidRDefault="00441745" w:rsidP="00D01ED1">
      <w:pPr>
        <w:ind w:left="315" w:hangingChars="150" w:hanging="315"/>
        <w:rPr>
          <w:szCs w:val="21"/>
        </w:rPr>
      </w:pPr>
      <w:r w:rsidRPr="00706FED">
        <w:rPr>
          <w:rFonts w:hint="eastAsia"/>
          <w:szCs w:val="21"/>
          <w:lang w:val="it-IT"/>
        </w:rPr>
        <w:t xml:space="preserve">[4] </w:t>
      </w:r>
      <w:hyperlink r:id="rId19" w:history="1">
        <w:r w:rsidRPr="0035221C">
          <w:rPr>
            <w:szCs w:val="21"/>
            <w:lang w:val="it-IT"/>
          </w:rPr>
          <w:t>He XP</w:t>
        </w:r>
      </w:hyperlink>
      <w:r w:rsidRPr="0035221C">
        <w:rPr>
          <w:szCs w:val="21"/>
          <w:lang w:val="it-IT"/>
        </w:rPr>
        <w:t xml:space="preserve">, </w:t>
      </w:r>
      <w:hyperlink r:id="rId20" w:history="1">
        <w:r w:rsidRPr="0035221C">
          <w:rPr>
            <w:szCs w:val="21"/>
            <w:lang w:val="it-IT"/>
          </w:rPr>
          <w:t>Pan E</w:t>
        </w:r>
      </w:hyperlink>
      <w:r w:rsidRPr="0035221C">
        <w:rPr>
          <w:szCs w:val="21"/>
          <w:lang w:val="it-IT"/>
        </w:rPr>
        <w:t xml:space="preserve">, </w:t>
      </w:r>
      <w:hyperlink r:id="rId21" w:history="1">
        <w:r w:rsidRPr="0035221C">
          <w:rPr>
            <w:szCs w:val="21"/>
            <w:lang w:val="it-IT"/>
          </w:rPr>
          <w:t>Sciarretta C</w:t>
        </w:r>
      </w:hyperlink>
      <w:r w:rsidRPr="0035221C">
        <w:rPr>
          <w:szCs w:val="21"/>
          <w:lang w:val="it-IT"/>
        </w:rPr>
        <w:t>，</w:t>
      </w:r>
      <w:r w:rsidRPr="0035221C">
        <w:rPr>
          <w:rFonts w:hint="eastAsia"/>
          <w:szCs w:val="21"/>
          <w:lang w:val="it-IT"/>
        </w:rPr>
        <w:t>et al.</w:t>
      </w:r>
      <w:r w:rsidRPr="0035221C">
        <w:rPr>
          <w:szCs w:val="21"/>
          <w:lang w:val="it-IT"/>
        </w:rPr>
        <w:t xml:space="preserve"> Disruption of TrkB-mediated phospholipase Cgamma</w:t>
      </w:r>
      <w:r w:rsidRPr="00706FED">
        <w:rPr>
          <w:szCs w:val="21"/>
          <w:lang w:val="it-IT"/>
        </w:rPr>
        <w:t xml:space="preserve"> signaling inhibits limbic epileptogenesis</w:t>
      </w:r>
      <w:r w:rsidRPr="00706FED">
        <w:rPr>
          <w:rFonts w:hint="eastAsia"/>
          <w:szCs w:val="21"/>
          <w:lang w:val="it-IT"/>
        </w:rPr>
        <w:t xml:space="preserve"> </w:t>
      </w:r>
      <w:r w:rsidRPr="00706FED">
        <w:rPr>
          <w:szCs w:val="21"/>
          <w:lang w:val="it-IT"/>
        </w:rPr>
        <w:t xml:space="preserve">[J]. </w:t>
      </w:r>
      <w:r w:rsidRPr="00706FED">
        <w:rPr>
          <w:szCs w:val="21"/>
        </w:rPr>
        <w:t xml:space="preserve">J </w:t>
      </w:r>
      <w:proofErr w:type="spellStart"/>
      <w:r w:rsidRPr="00706FED">
        <w:rPr>
          <w:szCs w:val="21"/>
        </w:rPr>
        <w:t>Neurosci</w:t>
      </w:r>
      <w:proofErr w:type="spellEnd"/>
      <w:r w:rsidRPr="00706FED">
        <w:rPr>
          <w:rFonts w:hint="eastAsia"/>
          <w:szCs w:val="21"/>
        </w:rPr>
        <w:t>,</w:t>
      </w:r>
      <w:r w:rsidRPr="00706FED">
        <w:rPr>
          <w:szCs w:val="21"/>
        </w:rPr>
        <w:t xml:space="preserve"> 2010</w:t>
      </w:r>
      <w:r w:rsidRPr="00706FED">
        <w:rPr>
          <w:rFonts w:hint="eastAsia"/>
          <w:szCs w:val="21"/>
        </w:rPr>
        <w:t xml:space="preserve">, </w:t>
      </w:r>
      <w:r w:rsidRPr="00706FED">
        <w:rPr>
          <w:szCs w:val="21"/>
        </w:rPr>
        <w:t>30(18)</w:t>
      </w:r>
      <w:r w:rsidRPr="00706FED">
        <w:rPr>
          <w:rFonts w:hint="eastAsia"/>
          <w:szCs w:val="21"/>
        </w:rPr>
        <w:t>:</w:t>
      </w:r>
      <w:r w:rsidRPr="00706FED">
        <w:rPr>
          <w:szCs w:val="21"/>
        </w:rPr>
        <w:t>6188-</w:t>
      </w:r>
      <w:r w:rsidRPr="00706FED">
        <w:rPr>
          <w:rFonts w:hint="eastAsia"/>
          <w:szCs w:val="21"/>
        </w:rPr>
        <w:t>61</w:t>
      </w:r>
      <w:r w:rsidRPr="00706FED">
        <w:rPr>
          <w:szCs w:val="21"/>
        </w:rPr>
        <w:t>96.</w:t>
      </w:r>
    </w:p>
    <w:p w:rsidR="00441745" w:rsidRPr="00706FED" w:rsidRDefault="00790A31" w:rsidP="00D01ED1">
      <w:pPr>
        <w:widowControl/>
        <w:ind w:left="315" w:hangingChars="150" w:hanging="315"/>
        <w:jc w:val="left"/>
        <w:rPr>
          <w:kern w:val="0"/>
          <w:szCs w:val="21"/>
        </w:rPr>
      </w:pPr>
      <w:r>
        <w:rPr>
          <w:rFonts w:hint="eastAsia"/>
          <w:noProof/>
          <w:kern w:val="0"/>
          <w:szCs w:val="21"/>
        </w:rPr>
        <w:lastRenderedPageBreak/>
        <mc:AlternateContent>
          <mc:Choice Requires="wps">
            <w:drawing>
              <wp:anchor distT="0" distB="0" distL="114300" distR="114300" simplePos="0" relativeHeight="251664384" behindDoc="0" locked="0" layoutInCell="1" allowOverlap="1">
                <wp:simplePos x="0" y="0"/>
                <wp:positionH relativeFrom="column">
                  <wp:posOffset>632460</wp:posOffset>
                </wp:positionH>
                <wp:positionV relativeFrom="paragraph">
                  <wp:posOffset>-327660</wp:posOffset>
                </wp:positionV>
                <wp:extent cx="1925320" cy="1266825"/>
                <wp:effectExtent l="19050" t="19050" r="36830" b="33337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1266825"/>
                        </a:xfrm>
                        <a:prstGeom prst="wedgeEllipseCallout">
                          <a:avLst>
                            <a:gd name="adj1" fmla="val -29194"/>
                            <a:gd name="adj2" fmla="val 72193"/>
                          </a:avLst>
                        </a:prstGeom>
                        <a:solidFill>
                          <a:srgbClr val="66FF33"/>
                        </a:solidFill>
                        <a:ln w="9525">
                          <a:solidFill>
                            <a:srgbClr val="000000"/>
                          </a:solidFill>
                          <a:miter lim="800000"/>
                          <a:headEnd/>
                          <a:tailEnd/>
                        </a:ln>
                      </wps:spPr>
                      <wps:txbx>
                        <w:txbxContent>
                          <w:p w:rsidR="00403699" w:rsidRDefault="00403699">
                            <w:r>
                              <w:rPr>
                                <w:rFonts w:hint="eastAsia"/>
                              </w:rPr>
                              <w:t>用期刊名称的缩写形式（如果期刊已被</w:t>
                            </w:r>
                            <w:r w:rsidR="003F66D0">
                              <w:t>PubMed</w:t>
                            </w:r>
                            <w:r>
                              <w:rPr>
                                <w:rFonts w:hint="eastAsia"/>
                              </w:rPr>
                              <w:t>收录），如果没有，请用期刊名称的英文全称。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6" type="#_x0000_t63" style="position:absolute;left:0;text-align:left;margin-left:49.8pt;margin-top:-25.8pt;width:151.6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" adj="4494,26394" fillcolor="#6f3">
                <v:textbox>
                  <w:txbxContent>
                    <w:p w:rsidR="00403699" w:rsidRDefault="00403699">
                      <w:r>
                        <w:rPr>
                          <w:rFonts w:hint="eastAsia"/>
                        </w:rPr>
                        <w:t>用期刊名称的缩写形式（如果期刊已被</w:t>
                      </w:r>
                      <w:r w:rsidR="003F66D0">
                        <w:t>PubMed</w:t>
                      </w:r>
                      <w:r>
                        <w:rPr>
                          <w:rFonts w:hint="eastAsia"/>
                        </w:rPr>
                        <w:t>收录），如果没有，请用期刊名称的英文全称。</w:t>
                      </w:r>
                    </w:p>
                  </w:txbxContent>
                </v:textbox>
              </v:shape>
            </w:pict>
          </mc:Fallback>
        </mc:AlternateContent>
      </w:r>
      <w:r w:rsidR="00441745" w:rsidRPr="00706FED">
        <w:rPr>
          <w:rFonts w:hint="eastAsia"/>
          <w:szCs w:val="21"/>
        </w:rPr>
        <w:t xml:space="preserve">[5] </w:t>
      </w:r>
      <w:hyperlink r:id="rId22" w:history="1">
        <w:r w:rsidR="00441745" w:rsidRPr="00706FED">
          <w:rPr>
            <w:kern w:val="0"/>
            <w:szCs w:val="21"/>
          </w:rPr>
          <w:t>Lohof AM</w:t>
        </w:r>
      </w:hyperlink>
      <w:r w:rsidR="00441745" w:rsidRPr="00706FED">
        <w:rPr>
          <w:kern w:val="0"/>
          <w:szCs w:val="21"/>
        </w:rPr>
        <w:t xml:space="preserve">, </w:t>
      </w:r>
      <w:hyperlink r:id="rId23" w:history="1">
        <w:r w:rsidR="00441745" w:rsidRPr="00706FED">
          <w:rPr>
            <w:kern w:val="0"/>
            <w:szCs w:val="21"/>
          </w:rPr>
          <w:t>Ip NY</w:t>
        </w:r>
      </w:hyperlink>
      <w:r w:rsidR="00441745" w:rsidRPr="00706FED">
        <w:rPr>
          <w:kern w:val="0"/>
          <w:szCs w:val="21"/>
        </w:rPr>
        <w:t xml:space="preserve">, </w:t>
      </w:r>
      <w:hyperlink r:id="rId24" w:history="1">
        <w:r w:rsidR="00441745" w:rsidRPr="00706FED">
          <w:rPr>
            <w:kern w:val="0"/>
            <w:szCs w:val="21"/>
          </w:rPr>
          <w:t>Poo MM</w:t>
        </w:r>
      </w:hyperlink>
      <w:r w:rsidR="00441745" w:rsidRPr="00706FED">
        <w:rPr>
          <w:kern w:val="0"/>
          <w:szCs w:val="21"/>
        </w:rPr>
        <w:t>.</w:t>
      </w:r>
      <w:r w:rsidR="00441745" w:rsidRPr="00706FED">
        <w:rPr>
          <w:rFonts w:hint="eastAsia"/>
          <w:kern w:val="0"/>
          <w:szCs w:val="21"/>
        </w:rPr>
        <w:t xml:space="preserve"> </w:t>
      </w:r>
      <w:r w:rsidR="00441745" w:rsidRPr="00706FED">
        <w:rPr>
          <w:bCs/>
          <w:kern w:val="36"/>
          <w:szCs w:val="21"/>
        </w:rPr>
        <w:t xml:space="preserve">Potentiation of developing neuromuscular synapses by the </w:t>
      </w:r>
      <w:proofErr w:type="spellStart"/>
      <w:r w:rsidR="00441745" w:rsidRPr="00706FED">
        <w:rPr>
          <w:bCs/>
          <w:kern w:val="36"/>
          <w:szCs w:val="21"/>
        </w:rPr>
        <w:t>neurotrophins</w:t>
      </w:r>
      <w:proofErr w:type="spellEnd"/>
      <w:r w:rsidR="00441745" w:rsidRPr="00706FED">
        <w:rPr>
          <w:bCs/>
          <w:kern w:val="36"/>
          <w:szCs w:val="21"/>
        </w:rPr>
        <w:t xml:space="preserve"> NT-3 and BDNF</w:t>
      </w:r>
      <w:r w:rsidR="00441745" w:rsidRPr="00706FED">
        <w:rPr>
          <w:rFonts w:hint="eastAsia"/>
          <w:bCs/>
          <w:kern w:val="36"/>
          <w:szCs w:val="21"/>
        </w:rPr>
        <w:t xml:space="preserve"> </w:t>
      </w:r>
      <w:r w:rsidR="00441745" w:rsidRPr="00706FED">
        <w:rPr>
          <w:szCs w:val="21"/>
        </w:rPr>
        <w:t>[J]</w:t>
      </w:r>
      <w:r w:rsidR="00441745" w:rsidRPr="00706FED">
        <w:rPr>
          <w:bCs/>
          <w:kern w:val="36"/>
          <w:szCs w:val="21"/>
        </w:rPr>
        <w:t>.</w:t>
      </w:r>
      <w:r w:rsidR="00441745" w:rsidRPr="00706FED">
        <w:rPr>
          <w:rFonts w:hint="eastAsia"/>
          <w:bCs/>
          <w:kern w:val="36"/>
          <w:szCs w:val="21"/>
        </w:rPr>
        <w:t xml:space="preserve"> </w:t>
      </w:r>
      <w:hyperlink r:id="rId25" w:anchor="#" w:tooltip="Nature." w:history="1">
        <w:r w:rsidR="00441745" w:rsidRPr="00706FED">
          <w:rPr>
            <w:kern w:val="0"/>
            <w:szCs w:val="21"/>
          </w:rPr>
          <w:t>Nature</w:t>
        </w:r>
        <w:r w:rsidR="00441745" w:rsidRPr="00706FED">
          <w:rPr>
            <w:rFonts w:hint="eastAsia"/>
            <w:kern w:val="0"/>
            <w:szCs w:val="21"/>
          </w:rPr>
          <w:t>,</w:t>
        </w:r>
      </w:hyperlink>
      <w:r w:rsidR="00441745" w:rsidRPr="00706FED">
        <w:rPr>
          <w:rFonts w:hint="eastAsia"/>
          <w:kern w:val="0"/>
          <w:szCs w:val="21"/>
        </w:rPr>
        <w:t xml:space="preserve"> </w:t>
      </w:r>
      <w:r w:rsidR="00441745" w:rsidRPr="00706FED">
        <w:rPr>
          <w:kern w:val="0"/>
          <w:szCs w:val="21"/>
        </w:rPr>
        <w:t>1993, 363(6427):350-</w:t>
      </w:r>
      <w:r w:rsidR="00441745" w:rsidRPr="00706FED">
        <w:rPr>
          <w:rFonts w:hint="eastAsia"/>
          <w:kern w:val="0"/>
          <w:szCs w:val="21"/>
        </w:rPr>
        <w:t>35</w:t>
      </w:r>
      <w:r w:rsidR="00441745" w:rsidRPr="00706FED">
        <w:rPr>
          <w:kern w:val="0"/>
          <w:szCs w:val="21"/>
        </w:rPr>
        <w:t>3.</w:t>
      </w:r>
    </w:p>
    <w:p w:rsidR="00441745" w:rsidRPr="00706FED" w:rsidRDefault="002300A5" w:rsidP="00D01ED1">
      <w:pPr>
        <w:tabs>
          <w:tab w:val="left" w:pos="360"/>
        </w:tabs>
        <w:ind w:left="315" w:hangingChars="150" w:hanging="315"/>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2240280</wp:posOffset>
                </wp:positionH>
                <wp:positionV relativeFrom="paragraph">
                  <wp:posOffset>584835</wp:posOffset>
                </wp:positionV>
                <wp:extent cx="2355850" cy="1198245"/>
                <wp:effectExtent l="5080" t="13335" r="10795" b="23622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55850" cy="1198245"/>
                        </a:xfrm>
                        <a:prstGeom prst="wedgeRoundRectCallout">
                          <a:avLst>
                            <a:gd name="adj1" fmla="val 2694"/>
                            <a:gd name="adj2" fmla="val -69028"/>
                            <a:gd name="adj3" fmla="val 16667"/>
                          </a:avLst>
                        </a:prstGeom>
                        <a:solidFill>
                          <a:srgbClr val="66FF66"/>
                        </a:solidFill>
                        <a:ln w="9525">
                          <a:solidFill>
                            <a:srgbClr val="000000"/>
                          </a:solidFill>
                          <a:miter lim="800000"/>
                          <a:headEnd/>
                          <a:tailEnd/>
                        </a:ln>
                      </wps:spPr>
                      <wps:txbx>
                        <w:txbxContent>
                          <w:p w:rsidR="0001464F" w:rsidRDefault="0001464F" w:rsidP="0001464F">
                            <w:r w:rsidRPr="0001464F">
                              <w:rPr>
                                <w:rFonts w:hint="eastAsia"/>
                                <w:b/>
                              </w:rPr>
                              <w:t>中文文献：</w:t>
                            </w:r>
                            <w:r>
                              <w:rPr>
                                <w:rFonts w:hint="eastAsia"/>
                              </w:rPr>
                              <w:t>需要提供相应的英文引用形式，如果该文献无英文信息（部分期刊刊载的论文无英文题名、摘要等信息），则无需自行翻译，仅提供中文即可，如本文的文献</w:t>
                            </w:r>
                            <w:r>
                              <w:rPr>
                                <w:rFonts w:hint="eastAsia"/>
                              </w:rPr>
                              <w:t>[15]</w:t>
                            </w:r>
                            <w:r>
                              <w:rPr>
                                <w:rFonts w:hint="eastAsia"/>
                              </w:rPr>
                              <w:t>。</w:t>
                            </w:r>
                          </w:p>
                          <w:p w:rsidR="0001464F" w:rsidRPr="007840DB" w:rsidRDefault="0001464F" w:rsidP="000146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7" type="#_x0000_t62" style="position:absolute;left:0;text-align:left;margin-left:176.4pt;margin-top:46.05pt;width:185.5pt;height:94.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" adj="11382,-4110" fillcolor="#6f6">
                <v:textbox>
                  <w:txbxContent>
                    <w:p w:rsidR="0001464F" w:rsidRDefault="0001464F" w:rsidP="0001464F">
                      <w:r w:rsidRPr="0001464F">
                        <w:rPr>
                          <w:rFonts w:hint="eastAsia"/>
                          <w:b/>
                        </w:rPr>
                        <w:t>中文文献：</w:t>
                      </w:r>
                      <w:r>
                        <w:rPr>
                          <w:rFonts w:hint="eastAsia"/>
                        </w:rPr>
                        <w:t>需要提供相应的英文引用形式，如果该文献无英文信息（部分期刊刊载的论文无英文题名、摘要等信息），则无需自行翻译，仅提供中文即可，如本文的文献</w:t>
                      </w:r>
                      <w:r>
                        <w:rPr>
                          <w:rFonts w:hint="eastAsia"/>
                        </w:rPr>
                        <w:t>[15]</w:t>
                      </w:r>
                      <w:r>
                        <w:rPr>
                          <w:rFonts w:hint="eastAsia"/>
                        </w:rPr>
                        <w:t>。</w:t>
                      </w:r>
                    </w:p>
                    <w:p w:rsidR="0001464F" w:rsidRPr="007840DB" w:rsidRDefault="0001464F" w:rsidP="0001464F"/>
                  </w:txbxContent>
                </v:textbox>
              </v:shape>
            </w:pict>
          </mc:Fallback>
        </mc:AlternateContent>
      </w: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4880610</wp:posOffset>
                </wp:positionH>
                <wp:positionV relativeFrom="paragraph">
                  <wp:posOffset>28575</wp:posOffset>
                </wp:positionV>
                <wp:extent cx="1219200" cy="523875"/>
                <wp:effectExtent l="0" t="285750" r="19050" b="2857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19200" cy="523875"/>
                        </a:xfrm>
                        <a:prstGeom prst="wedgeRoundRectCallout">
                          <a:avLst>
                            <a:gd name="adj1" fmla="val 30958"/>
                            <a:gd name="adj2" fmla="val 99356"/>
                            <a:gd name="adj3" fmla="val 16667"/>
                          </a:avLst>
                        </a:prstGeom>
                        <a:solidFill>
                          <a:srgbClr val="66FF66"/>
                        </a:solidFill>
                        <a:ln w="9525">
                          <a:solidFill>
                            <a:srgbClr val="000000"/>
                          </a:solidFill>
                          <a:miter lim="800000"/>
                          <a:headEnd/>
                          <a:tailEnd/>
                        </a:ln>
                      </wps:spPr>
                      <wps:txbx>
                        <w:txbxContent>
                          <w:p w:rsidR="00750481" w:rsidRPr="007840DB" w:rsidRDefault="00750481" w:rsidP="00750481">
                            <w:r>
                              <w:rPr>
                                <w:rFonts w:hint="eastAsia"/>
                              </w:rPr>
                              <w:t>文献排列：请设置两端对齐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8" type="#_x0000_t62" style="position:absolute;left:0;text-align:left;margin-left:384.3pt;margin-top:2.25pt;width:96pt;height:41.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" adj="17487,32261" fillcolor="#6f6">
                <v:textbox>
                  <w:txbxContent>
                    <w:p w:rsidR="00750481" w:rsidRPr="007840DB" w:rsidRDefault="00750481" w:rsidP="00750481">
                      <w:r>
                        <w:rPr>
                          <w:rFonts w:hint="eastAsia"/>
                        </w:rPr>
                        <w:t>文献排列：请设置两端对齐</w:t>
                      </w:r>
                    </w:p>
                  </w:txbxContent>
                </v:textbox>
              </v:shape>
            </w:pict>
          </mc:Fallback>
        </mc:AlternateContent>
      </w:r>
      <w:r w:rsidR="00441745" w:rsidRPr="00706FED">
        <w:rPr>
          <w:rFonts w:hint="eastAsia"/>
          <w:szCs w:val="21"/>
        </w:rPr>
        <w:t xml:space="preserve">[6] </w:t>
      </w:r>
      <w:proofErr w:type="spellStart"/>
      <w:r w:rsidR="00441745" w:rsidRPr="00706FED">
        <w:rPr>
          <w:szCs w:val="21"/>
        </w:rPr>
        <w:t>Lommatzsch</w:t>
      </w:r>
      <w:proofErr w:type="spellEnd"/>
      <w:r w:rsidR="00441745" w:rsidRPr="00706FED">
        <w:rPr>
          <w:szCs w:val="21"/>
        </w:rPr>
        <w:t xml:space="preserve"> M, Braun A, </w:t>
      </w:r>
      <w:proofErr w:type="spellStart"/>
      <w:r w:rsidR="00441745" w:rsidRPr="00706FED">
        <w:rPr>
          <w:szCs w:val="21"/>
        </w:rPr>
        <w:t>Mannsfeldt</w:t>
      </w:r>
      <w:proofErr w:type="spellEnd"/>
      <w:r w:rsidR="00441745" w:rsidRPr="00706FED">
        <w:rPr>
          <w:szCs w:val="21"/>
        </w:rPr>
        <w:t xml:space="preserve"> A, et al. Abundant production of brain-derived</w:t>
      </w:r>
      <w:r w:rsidR="00441745" w:rsidRPr="00706FED">
        <w:rPr>
          <w:rFonts w:hint="eastAsia"/>
          <w:szCs w:val="21"/>
        </w:rPr>
        <w:t xml:space="preserve"> </w:t>
      </w:r>
      <w:r w:rsidR="00441745" w:rsidRPr="00706FED">
        <w:rPr>
          <w:szCs w:val="21"/>
        </w:rPr>
        <w:t>neurotrophic factor by adult visceral epithelia. Implications for paracrine and target-derived neurotrophic functions</w:t>
      </w:r>
      <w:r w:rsidR="00441745" w:rsidRPr="00706FED">
        <w:rPr>
          <w:rFonts w:hint="eastAsia"/>
          <w:szCs w:val="21"/>
        </w:rPr>
        <w:t xml:space="preserve"> </w:t>
      </w:r>
      <w:r w:rsidR="00441745" w:rsidRPr="00706FED">
        <w:rPr>
          <w:szCs w:val="21"/>
        </w:rPr>
        <w:t xml:space="preserve">[J]. Am J </w:t>
      </w:r>
      <w:proofErr w:type="spellStart"/>
      <w:r w:rsidR="00441745" w:rsidRPr="00706FED">
        <w:rPr>
          <w:szCs w:val="21"/>
        </w:rPr>
        <w:t>Pathol</w:t>
      </w:r>
      <w:proofErr w:type="spellEnd"/>
      <w:r w:rsidR="00441745" w:rsidRPr="00706FED">
        <w:rPr>
          <w:rFonts w:hint="eastAsia"/>
          <w:szCs w:val="21"/>
        </w:rPr>
        <w:t xml:space="preserve">, </w:t>
      </w:r>
      <w:r w:rsidR="00441745" w:rsidRPr="00706FED">
        <w:rPr>
          <w:szCs w:val="21"/>
        </w:rPr>
        <w:t>1999</w:t>
      </w:r>
      <w:r w:rsidR="00441745" w:rsidRPr="00706FED">
        <w:rPr>
          <w:rFonts w:hint="eastAsia"/>
          <w:szCs w:val="21"/>
        </w:rPr>
        <w:t xml:space="preserve">, </w:t>
      </w:r>
      <w:r w:rsidR="00441745" w:rsidRPr="00706FED">
        <w:rPr>
          <w:szCs w:val="21"/>
        </w:rPr>
        <w:t>155</w:t>
      </w:r>
      <w:r w:rsidR="00441745" w:rsidRPr="00706FED">
        <w:rPr>
          <w:rFonts w:hint="eastAsia"/>
          <w:szCs w:val="21"/>
        </w:rPr>
        <w:t>(4)</w:t>
      </w:r>
      <w:r w:rsidR="00441745" w:rsidRPr="00706FED">
        <w:rPr>
          <w:szCs w:val="21"/>
        </w:rPr>
        <w:t>:1183</w:t>
      </w:r>
      <w:r w:rsidR="00441745" w:rsidRPr="00706FED">
        <w:rPr>
          <w:rFonts w:hint="eastAsia"/>
          <w:szCs w:val="21"/>
        </w:rPr>
        <w:t>-11</w:t>
      </w:r>
      <w:r w:rsidR="00441745" w:rsidRPr="00706FED">
        <w:rPr>
          <w:szCs w:val="21"/>
        </w:rPr>
        <w:t>93.</w:t>
      </w:r>
    </w:p>
    <w:p w:rsidR="00441745" w:rsidRPr="00706FED" w:rsidRDefault="00441745" w:rsidP="00D01ED1">
      <w:pPr>
        <w:ind w:left="315" w:hangingChars="150" w:hanging="315"/>
        <w:rPr>
          <w:szCs w:val="21"/>
        </w:rPr>
      </w:pPr>
      <w:r w:rsidRPr="00706FED">
        <w:rPr>
          <w:rFonts w:hint="eastAsia"/>
          <w:szCs w:val="21"/>
          <w:lang w:val="it-IT"/>
        </w:rPr>
        <w:t>[7]</w:t>
      </w:r>
      <w:r w:rsidRPr="00706FED">
        <w:rPr>
          <w:szCs w:val="21"/>
          <w:lang w:val="it-IT"/>
        </w:rPr>
        <w:t xml:space="preserve"> Lucini C, Maruccio L, de Girolamo P, et al. </w:t>
      </w:r>
      <w:proofErr w:type="spellStart"/>
      <w:r w:rsidRPr="00706FED">
        <w:rPr>
          <w:szCs w:val="21"/>
        </w:rPr>
        <w:t>Localisation</w:t>
      </w:r>
      <w:proofErr w:type="spellEnd"/>
      <w:r w:rsidRPr="00706FED">
        <w:rPr>
          <w:szCs w:val="21"/>
        </w:rPr>
        <w:t xml:space="preserve"> of </w:t>
      </w:r>
      <w:proofErr w:type="spellStart"/>
      <w:r w:rsidRPr="00706FED">
        <w:rPr>
          <w:szCs w:val="21"/>
        </w:rPr>
        <w:t>neurotrophin</w:t>
      </w:r>
      <w:proofErr w:type="spellEnd"/>
      <w:r w:rsidRPr="00706FED">
        <w:rPr>
          <w:rFonts w:hint="eastAsia"/>
          <w:szCs w:val="21"/>
        </w:rPr>
        <w:t>-</w:t>
      </w:r>
      <w:r w:rsidRPr="00706FED">
        <w:rPr>
          <w:szCs w:val="21"/>
        </w:rPr>
        <w:t>containing</w:t>
      </w:r>
      <w:r w:rsidRPr="00706FED">
        <w:rPr>
          <w:rFonts w:hint="eastAsia"/>
          <w:szCs w:val="21"/>
        </w:rPr>
        <w:t xml:space="preserve"> </w:t>
      </w:r>
      <w:r w:rsidRPr="00706FED">
        <w:rPr>
          <w:szCs w:val="21"/>
        </w:rPr>
        <w:t>cells in higher vertebrate intestine</w:t>
      </w:r>
      <w:r w:rsidRPr="00706FED">
        <w:rPr>
          <w:rFonts w:hint="eastAsia"/>
          <w:szCs w:val="21"/>
        </w:rPr>
        <w:t xml:space="preserve"> </w:t>
      </w:r>
      <w:r w:rsidRPr="00706FED">
        <w:rPr>
          <w:szCs w:val="21"/>
        </w:rPr>
        <w:t xml:space="preserve">[J]. </w:t>
      </w:r>
      <w:proofErr w:type="spellStart"/>
      <w:r w:rsidRPr="00706FED">
        <w:rPr>
          <w:szCs w:val="21"/>
        </w:rPr>
        <w:t>Anat</w:t>
      </w:r>
      <w:proofErr w:type="spellEnd"/>
      <w:r w:rsidRPr="00706FED">
        <w:rPr>
          <w:szCs w:val="21"/>
        </w:rPr>
        <w:t xml:space="preserve"> </w:t>
      </w:r>
      <w:proofErr w:type="spellStart"/>
      <w:r w:rsidRPr="00706FED">
        <w:rPr>
          <w:szCs w:val="21"/>
        </w:rPr>
        <w:t>Embryol</w:t>
      </w:r>
      <w:proofErr w:type="spellEnd"/>
      <w:r w:rsidRPr="00706FED">
        <w:rPr>
          <w:szCs w:val="21"/>
        </w:rPr>
        <w:t xml:space="preserve"> (</w:t>
      </w:r>
      <w:proofErr w:type="spellStart"/>
      <w:r w:rsidRPr="00706FED">
        <w:rPr>
          <w:szCs w:val="21"/>
        </w:rPr>
        <w:t>Berl</w:t>
      </w:r>
      <w:proofErr w:type="spellEnd"/>
      <w:r w:rsidRPr="00706FED">
        <w:rPr>
          <w:szCs w:val="21"/>
        </w:rPr>
        <w:t>)</w:t>
      </w:r>
      <w:r w:rsidRPr="00706FED">
        <w:rPr>
          <w:rFonts w:hint="eastAsia"/>
          <w:szCs w:val="21"/>
        </w:rPr>
        <w:t>,</w:t>
      </w:r>
      <w:r w:rsidRPr="00706FED">
        <w:rPr>
          <w:szCs w:val="21"/>
        </w:rPr>
        <w:t xml:space="preserve"> 2002</w:t>
      </w:r>
      <w:r w:rsidRPr="00706FED">
        <w:rPr>
          <w:rFonts w:hint="eastAsia"/>
          <w:szCs w:val="21"/>
        </w:rPr>
        <w:t xml:space="preserve">, </w:t>
      </w:r>
      <w:r w:rsidRPr="00706FED">
        <w:rPr>
          <w:szCs w:val="21"/>
        </w:rPr>
        <w:t>205</w:t>
      </w:r>
      <w:r w:rsidRPr="00706FED">
        <w:rPr>
          <w:rFonts w:hint="eastAsia"/>
          <w:szCs w:val="21"/>
        </w:rPr>
        <w:t>(2)</w:t>
      </w:r>
      <w:r w:rsidRPr="00706FED">
        <w:rPr>
          <w:szCs w:val="21"/>
        </w:rPr>
        <w:t>:135</w:t>
      </w:r>
      <w:r w:rsidRPr="00706FED">
        <w:rPr>
          <w:rFonts w:hint="eastAsia"/>
          <w:szCs w:val="21"/>
        </w:rPr>
        <w:t>-1</w:t>
      </w:r>
      <w:r w:rsidRPr="00706FED">
        <w:rPr>
          <w:szCs w:val="21"/>
        </w:rPr>
        <w:t>40.</w:t>
      </w:r>
    </w:p>
    <w:p w:rsidR="00441745" w:rsidRPr="00706FED" w:rsidRDefault="00441745" w:rsidP="00D01ED1">
      <w:pPr>
        <w:ind w:left="315" w:hangingChars="150" w:hanging="315"/>
        <w:rPr>
          <w:kern w:val="0"/>
          <w:szCs w:val="21"/>
        </w:rPr>
      </w:pPr>
      <w:r w:rsidRPr="00706FED">
        <w:rPr>
          <w:rFonts w:hint="eastAsia"/>
          <w:szCs w:val="21"/>
        </w:rPr>
        <w:t>[8]</w:t>
      </w:r>
      <w:r w:rsidRPr="00706FED">
        <w:rPr>
          <w:kern w:val="0"/>
          <w:szCs w:val="21"/>
        </w:rPr>
        <w:t xml:space="preserve"> </w:t>
      </w:r>
      <w:hyperlink r:id="rId26" w:history="1">
        <w:r w:rsidRPr="00706FED">
          <w:rPr>
            <w:kern w:val="0"/>
            <w:szCs w:val="21"/>
          </w:rPr>
          <w:t>Katsui R</w:t>
        </w:r>
      </w:hyperlink>
      <w:r w:rsidRPr="00706FED">
        <w:rPr>
          <w:kern w:val="0"/>
          <w:szCs w:val="21"/>
        </w:rPr>
        <w:t xml:space="preserve">, </w:t>
      </w:r>
      <w:hyperlink r:id="rId27" w:history="1">
        <w:r w:rsidRPr="00706FED">
          <w:rPr>
            <w:kern w:val="0"/>
            <w:szCs w:val="21"/>
          </w:rPr>
          <w:t>Kojima Y</w:t>
        </w:r>
      </w:hyperlink>
      <w:r w:rsidRPr="00706FED">
        <w:rPr>
          <w:kern w:val="0"/>
          <w:szCs w:val="21"/>
        </w:rPr>
        <w:t xml:space="preserve">, </w:t>
      </w:r>
      <w:hyperlink r:id="rId28" w:history="1">
        <w:r w:rsidRPr="00706FED">
          <w:rPr>
            <w:kern w:val="0"/>
            <w:szCs w:val="21"/>
          </w:rPr>
          <w:t>Kuniyasu H</w:t>
        </w:r>
      </w:hyperlink>
      <w:r w:rsidRPr="00706FED">
        <w:rPr>
          <w:kern w:val="0"/>
          <w:szCs w:val="21"/>
        </w:rPr>
        <w:t>,</w:t>
      </w:r>
      <w:r w:rsidRPr="00706FED">
        <w:rPr>
          <w:rFonts w:hint="eastAsia"/>
          <w:kern w:val="0"/>
          <w:szCs w:val="21"/>
        </w:rPr>
        <w:t xml:space="preserve"> et al. </w:t>
      </w:r>
      <w:r w:rsidRPr="00706FED">
        <w:rPr>
          <w:kern w:val="0"/>
          <w:szCs w:val="21"/>
        </w:rPr>
        <w:t>A new possibility for repairing the anal dysfunction by promoting</w:t>
      </w:r>
      <w:r w:rsidRPr="00706FED">
        <w:rPr>
          <w:rFonts w:hint="eastAsia"/>
          <w:kern w:val="0"/>
          <w:szCs w:val="21"/>
        </w:rPr>
        <w:t xml:space="preserve"> </w:t>
      </w:r>
      <w:r w:rsidRPr="00706FED">
        <w:rPr>
          <w:kern w:val="0"/>
          <w:szCs w:val="21"/>
        </w:rPr>
        <w:t>regeneration of the reflex pathways in the enteric nervous system</w:t>
      </w:r>
      <w:r w:rsidRPr="00706FED">
        <w:rPr>
          <w:szCs w:val="21"/>
        </w:rPr>
        <w:t>[J]</w:t>
      </w:r>
      <w:r w:rsidRPr="00706FED">
        <w:rPr>
          <w:rFonts w:hint="eastAsia"/>
          <w:kern w:val="0"/>
          <w:szCs w:val="21"/>
        </w:rPr>
        <w:t xml:space="preserve">. </w:t>
      </w:r>
      <w:r w:rsidRPr="00706FED">
        <w:rPr>
          <w:iCs/>
          <w:kern w:val="0"/>
          <w:szCs w:val="21"/>
        </w:rPr>
        <w:t xml:space="preserve">Am J </w:t>
      </w:r>
      <w:proofErr w:type="spellStart"/>
      <w:r w:rsidRPr="00706FED">
        <w:rPr>
          <w:iCs/>
          <w:kern w:val="0"/>
          <w:szCs w:val="21"/>
        </w:rPr>
        <w:t>Physiol</w:t>
      </w:r>
      <w:proofErr w:type="spellEnd"/>
      <w:r w:rsidRPr="00706FED">
        <w:rPr>
          <w:iCs/>
          <w:kern w:val="0"/>
          <w:szCs w:val="21"/>
        </w:rPr>
        <w:t xml:space="preserve"> </w:t>
      </w:r>
      <w:proofErr w:type="spellStart"/>
      <w:r w:rsidRPr="00706FED">
        <w:rPr>
          <w:iCs/>
          <w:kern w:val="0"/>
          <w:szCs w:val="21"/>
        </w:rPr>
        <w:t>Gastrointest</w:t>
      </w:r>
      <w:proofErr w:type="spellEnd"/>
      <w:r w:rsidRPr="00706FED">
        <w:rPr>
          <w:iCs/>
          <w:kern w:val="0"/>
          <w:szCs w:val="21"/>
        </w:rPr>
        <w:t xml:space="preserve"> Liver </w:t>
      </w:r>
      <w:proofErr w:type="spellStart"/>
      <w:r w:rsidRPr="00706FED">
        <w:rPr>
          <w:iCs/>
          <w:kern w:val="0"/>
          <w:szCs w:val="21"/>
        </w:rPr>
        <w:t>Physiol</w:t>
      </w:r>
      <w:proofErr w:type="spellEnd"/>
      <w:r w:rsidRPr="00706FED">
        <w:rPr>
          <w:rFonts w:hint="eastAsia"/>
          <w:iCs/>
          <w:kern w:val="0"/>
          <w:szCs w:val="21"/>
        </w:rPr>
        <w:t>,</w:t>
      </w:r>
      <w:r w:rsidRPr="00706FED">
        <w:rPr>
          <w:iCs/>
          <w:kern w:val="0"/>
          <w:szCs w:val="21"/>
        </w:rPr>
        <w:t xml:space="preserve"> </w:t>
      </w:r>
      <w:r w:rsidRPr="00706FED">
        <w:rPr>
          <w:kern w:val="0"/>
          <w:szCs w:val="21"/>
        </w:rPr>
        <w:t>2008</w:t>
      </w:r>
      <w:r w:rsidRPr="00706FED">
        <w:rPr>
          <w:rFonts w:hint="eastAsia"/>
          <w:kern w:val="0"/>
          <w:szCs w:val="21"/>
        </w:rPr>
        <w:t xml:space="preserve">, </w:t>
      </w:r>
      <w:r w:rsidRPr="00706FED">
        <w:rPr>
          <w:kern w:val="0"/>
          <w:szCs w:val="21"/>
        </w:rPr>
        <w:t>294</w:t>
      </w:r>
      <w:r w:rsidRPr="00706FED">
        <w:rPr>
          <w:rFonts w:hint="eastAsia"/>
          <w:kern w:val="0"/>
          <w:szCs w:val="21"/>
        </w:rPr>
        <w:t>(4)</w:t>
      </w:r>
      <w:r w:rsidRPr="00706FED">
        <w:rPr>
          <w:kern w:val="0"/>
          <w:szCs w:val="21"/>
        </w:rPr>
        <w:t>:1084</w:t>
      </w:r>
      <w:r w:rsidRPr="00706FED">
        <w:rPr>
          <w:rFonts w:hint="eastAsia"/>
          <w:kern w:val="0"/>
          <w:szCs w:val="21"/>
        </w:rPr>
        <w:t>-</w:t>
      </w:r>
      <w:r w:rsidRPr="00706FED">
        <w:rPr>
          <w:kern w:val="0"/>
          <w:szCs w:val="21"/>
        </w:rPr>
        <w:t>1093.</w:t>
      </w:r>
    </w:p>
    <w:p w:rsidR="00441745" w:rsidRPr="00706FED" w:rsidRDefault="00441745" w:rsidP="00D01ED1">
      <w:pPr>
        <w:widowControl/>
        <w:ind w:left="420" w:hangingChars="200" w:hanging="420"/>
        <w:rPr>
          <w:bCs/>
          <w:kern w:val="36"/>
          <w:szCs w:val="21"/>
        </w:rPr>
      </w:pPr>
      <w:r w:rsidRPr="00706FED">
        <w:rPr>
          <w:rFonts w:hint="eastAsia"/>
          <w:kern w:val="0"/>
          <w:szCs w:val="21"/>
          <w:lang w:val="es-ES"/>
        </w:rPr>
        <w:t xml:space="preserve">[9] </w:t>
      </w:r>
      <w:hyperlink r:id="rId29" w:history="1">
        <w:r w:rsidRPr="00706FED">
          <w:rPr>
            <w:kern w:val="0"/>
            <w:szCs w:val="21"/>
            <w:lang w:val="es-ES"/>
          </w:rPr>
          <w:t>Yu YB</w:t>
        </w:r>
      </w:hyperlink>
      <w:r w:rsidRPr="00706FED">
        <w:rPr>
          <w:kern w:val="0"/>
          <w:szCs w:val="21"/>
          <w:lang w:val="es-ES"/>
        </w:rPr>
        <w:t xml:space="preserve">, </w:t>
      </w:r>
      <w:hyperlink r:id="rId30" w:history="1">
        <w:r w:rsidRPr="00706FED">
          <w:rPr>
            <w:kern w:val="0"/>
            <w:szCs w:val="21"/>
            <w:lang w:val="es-ES"/>
          </w:rPr>
          <w:t>Zuo XL</w:t>
        </w:r>
      </w:hyperlink>
      <w:r w:rsidRPr="00706FED">
        <w:rPr>
          <w:kern w:val="0"/>
          <w:szCs w:val="21"/>
          <w:lang w:val="es-ES"/>
        </w:rPr>
        <w:t xml:space="preserve">, </w:t>
      </w:r>
      <w:hyperlink r:id="rId31" w:history="1">
        <w:r w:rsidRPr="00706FED">
          <w:rPr>
            <w:kern w:val="0"/>
            <w:szCs w:val="21"/>
            <w:lang w:val="es-ES"/>
          </w:rPr>
          <w:t>Zhao QJ</w:t>
        </w:r>
      </w:hyperlink>
      <w:r w:rsidRPr="00706FED">
        <w:rPr>
          <w:kern w:val="0"/>
          <w:szCs w:val="21"/>
          <w:lang w:val="es-ES"/>
        </w:rPr>
        <w:t>,</w:t>
      </w:r>
      <w:r w:rsidRPr="00706FED">
        <w:rPr>
          <w:rFonts w:hint="eastAsia"/>
          <w:kern w:val="0"/>
          <w:szCs w:val="21"/>
          <w:lang w:val="es-ES"/>
        </w:rPr>
        <w:t xml:space="preserve"> et al. </w:t>
      </w:r>
      <w:r w:rsidRPr="00706FED">
        <w:rPr>
          <w:bCs/>
          <w:kern w:val="36"/>
          <w:szCs w:val="21"/>
        </w:rPr>
        <w:t>Brain-derived neurotrophic factor contributes to abdominal pain in irritable bowel syndrome</w:t>
      </w:r>
      <w:r w:rsidRPr="00706FED">
        <w:rPr>
          <w:rFonts w:hint="eastAsia"/>
          <w:bCs/>
          <w:kern w:val="36"/>
          <w:szCs w:val="21"/>
        </w:rPr>
        <w:t xml:space="preserve"> </w:t>
      </w:r>
      <w:r w:rsidRPr="00706FED">
        <w:rPr>
          <w:szCs w:val="21"/>
        </w:rPr>
        <w:t>[</w:t>
      </w:r>
      <w:r w:rsidRPr="00706FED">
        <w:rPr>
          <w:rFonts w:hint="eastAsia"/>
          <w:szCs w:val="21"/>
        </w:rPr>
        <w:t>EB/OL</w:t>
      </w:r>
      <w:r w:rsidRPr="00706FED">
        <w:rPr>
          <w:szCs w:val="21"/>
        </w:rPr>
        <w:t>]</w:t>
      </w:r>
      <w:r w:rsidRPr="00706FED">
        <w:rPr>
          <w:bCs/>
          <w:kern w:val="36"/>
          <w:szCs w:val="21"/>
        </w:rPr>
        <w:t>.</w:t>
      </w:r>
      <w:r w:rsidR="00895959" w:rsidRPr="00706FED">
        <w:rPr>
          <w:rFonts w:hint="eastAsia"/>
          <w:bCs/>
          <w:kern w:val="36"/>
          <w:szCs w:val="21"/>
        </w:rPr>
        <w:t>（</w:t>
      </w:r>
      <w:smartTag w:uri="urn:schemas-microsoft-com:office:smarttags" w:element="chsdate">
        <w:smartTagPr>
          <w:attr w:name="IsROCDate" w:val="False"/>
          <w:attr w:name="IsLunarDate" w:val="False"/>
          <w:attr w:name="Day" w:val="13"/>
          <w:attr w:name="Month" w:val="10"/>
          <w:attr w:name="Year" w:val="2011"/>
        </w:smartTagPr>
        <w:r w:rsidR="00895959" w:rsidRPr="00706FED">
          <w:rPr>
            <w:rFonts w:hint="eastAsia"/>
            <w:bCs/>
            <w:kern w:val="36"/>
            <w:szCs w:val="21"/>
          </w:rPr>
          <w:t>2011-10-13</w:t>
        </w:r>
      </w:smartTag>
      <w:r w:rsidR="00895959" w:rsidRPr="00706FED">
        <w:rPr>
          <w:rFonts w:hint="eastAsia"/>
          <w:bCs/>
          <w:kern w:val="36"/>
          <w:szCs w:val="21"/>
        </w:rPr>
        <w:t>）</w:t>
      </w:r>
      <w:r w:rsidRPr="00706FED">
        <w:rPr>
          <w:kern w:val="0"/>
          <w:szCs w:val="21"/>
        </w:rPr>
        <w:t xml:space="preserve"> </w:t>
      </w:r>
      <w:r w:rsidRPr="00706FED">
        <w:rPr>
          <w:rFonts w:hint="eastAsia"/>
          <w:kern w:val="0"/>
          <w:szCs w:val="21"/>
        </w:rPr>
        <w:t>[</w:t>
      </w:r>
      <w:smartTag w:uri="urn:schemas-microsoft-com:office:smarttags" w:element="chsdate">
        <w:smartTagPr>
          <w:attr w:name="IsROCDate" w:val="False"/>
          <w:attr w:name="IsLunarDate" w:val="False"/>
          <w:attr w:name="Day" w:val="20"/>
          <w:attr w:name="Month" w:val="12"/>
          <w:attr w:name="Year" w:val="2011"/>
        </w:smartTagPr>
        <w:r w:rsidRPr="00706FED">
          <w:rPr>
            <w:kern w:val="0"/>
            <w:szCs w:val="21"/>
          </w:rPr>
          <w:t>2011</w:t>
        </w:r>
        <w:r w:rsidRPr="00706FED">
          <w:rPr>
            <w:rFonts w:hint="eastAsia"/>
            <w:kern w:val="0"/>
            <w:szCs w:val="21"/>
          </w:rPr>
          <w:t>-1</w:t>
        </w:r>
        <w:r w:rsidR="00895959" w:rsidRPr="00706FED">
          <w:rPr>
            <w:rFonts w:hint="eastAsia"/>
            <w:kern w:val="0"/>
            <w:szCs w:val="21"/>
          </w:rPr>
          <w:t>2</w:t>
        </w:r>
        <w:r w:rsidRPr="00706FED">
          <w:rPr>
            <w:rFonts w:hint="eastAsia"/>
            <w:kern w:val="0"/>
            <w:szCs w:val="21"/>
          </w:rPr>
          <w:t>-</w:t>
        </w:r>
        <w:r w:rsidR="00895959" w:rsidRPr="00706FED">
          <w:rPr>
            <w:rFonts w:hint="eastAsia"/>
            <w:kern w:val="0"/>
            <w:szCs w:val="21"/>
          </w:rPr>
          <w:t>20</w:t>
        </w:r>
      </w:smartTag>
      <w:r w:rsidRPr="00706FED">
        <w:rPr>
          <w:rFonts w:hint="eastAsia"/>
          <w:kern w:val="0"/>
          <w:szCs w:val="21"/>
        </w:rPr>
        <w:t>]</w:t>
      </w:r>
      <w:r w:rsidRPr="00706FED">
        <w:rPr>
          <w:rFonts w:hint="eastAsia"/>
          <w:bCs/>
          <w:kern w:val="36"/>
          <w:szCs w:val="21"/>
        </w:rPr>
        <w:t>.</w:t>
      </w:r>
      <w:r w:rsidRPr="00706FED">
        <w:rPr>
          <w:bCs/>
          <w:kern w:val="36"/>
          <w:szCs w:val="21"/>
        </w:rPr>
        <w:t xml:space="preserve"> </w:t>
      </w:r>
      <w:hyperlink r:id="rId32" w:history="1">
        <w:r w:rsidRPr="00706FED">
          <w:rPr>
            <w:bCs/>
            <w:kern w:val="36"/>
            <w:szCs w:val="21"/>
          </w:rPr>
          <w:t>http://www.ncbi.nlm.nih.gov/pubmed/21997550</w:t>
        </w:r>
      </w:hyperlink>
      <w:r w:rsidRPr="00706FED">
        <w:rPr>
          <w:rFonts w:hint="eastAsia"/>
          <w:bCs/>
          <w:kern w:val="36"/>
          <w:szCs w:val="21"/>
        </w:rPr>
        <w:t>.</w:t>
      </w:r>
    </w:p>
    <w:p w:rsidR="00A840FC" w:rsidRPr="0023211E" w:rsidRDefault="00441745" w:rsidP="00D01ED1">
      <w:pPr>
        <w:tabs>
          <w:tab w:val="left" w:pos="360"/>
        </w:tabs>
        <w:ind w:left="420" w:hangingChars="200" w:hanging="420"/>
        <w:rPr>
          <w:szCs w:val="21"/>
        </w:rPr>
      </w:pPr>
      <w:r w:rsidRPr="00706FED">
        <w:rPr>
          <w:rFonts w:hint="eastAsia"/>
          <w:kern w:val="0"/>
          <w:szCs w:val="21"/>
        </w:rPr>
        <w:t>[10]</w:t>
      </w:r>
      <w:r w:rsidRPr="00706FED">
        <w:rPr>
          <w:rFonts w:hint="eastAsia"/>
          <w:szCs w:val="21"/>
        </w:rPr>
        <w:t xml:space="preserve"> </w:t>
      </w:r>
      <w:r w:rsidR="00A840FC" w:rsidRPr="0023211E">
        <w:rPr>
          <w:szCs w:val="21"/>
        </w:rPr>
        <w:t>赖华梅</w:t>
      </w:r>
      <w:r w:rsidR="00A840FC" w:rsidRPr="0023211E">
        <w:rPr>
          <w:rFonts w:hint="eastAsia"/>
          <w:szCs w:val="21"/>
        </w:rPr>
        <w:t xml:space="preserve">, </w:t>
      </w:r>
      <w:proofErr w:type="gramStart"/>
      <w:r w:rsidR="00A840FC" w:rsidRPr="0023211E">
        <w:rPr>
          <w:szCs w:val="21"/>
        </w:rPr>
        <w:t>诸琦</w:t>
      </w:r>
      <w:proofErr w:type="gramEnd"/>
      <w:r w:rsidR="00A840FC" w:rsidRPr="0023211E">
        <w:rPr>
          <w:rFonts w:hint="eastAsia"/>
          <w:szCs w:val="21"/>
        </w:rPr>
        <w:t xml:space="preserve">, </w:t>
      </w:r>
      <w:r w:rsidR="00A840FC" w:rsidRPr="0023211E">
        <w:rPr>
          <w:szCs w:val="21"/>
        </w:rPr>
        <w:t>王静</w:t>
      </w:r>
      <w:r w:rsidR="00A840FC" w:rsidRPr="0023211E">
        <w:rPr>
          <w:rFonts w:hint="eastAsia"/>
          <w:szCs w:val="21"/>
        </w:rPr>
        <w:t xml:space="preserve">, </w:t>
      </w:r>
      <w:r w:rsidR="00A840FC" w:rsidRPr="0023211E">
        <w:rPr>
          <w:szCs w:val="21"/>
        </w:rPr>
        <w:t>等</w:t>
      </w:r>
      <w:r w:rsidR="00A840FC" w:rsidRPr="0023211E">
        <w:rPr>
          <w:rFonts w:hint="eastAsia"/>
          <w:szCs w:val="21"/>
        </w:rPr>
        <w:t xml:space="preserve">. </w:t>
      </w:r>
      <w:r w:rsidR="00A840FC" w:rsidRPr="0023211E">
        <w:rPr>
          <w:szCs w:val="21"/>
        </w:rPr>
        <w:t>脑源性神经营养因子在乳鼠结肠扩张刺激诱导的慢性内脏高敏感和肠道动力异常中的作用</w:t>
      </w:r>
      <w:r w:rsidR="00A840FC" w:rsidRPr="0023211E">
        <w:rPr>
          <w:szCs w:val="21"/>
        </w:rPr>
        <w:t>[J]</w:t>
      </w:r>
      <w:r w:rsidR="00A840FC" w:rsidRPr="0023211E">
        <w:rPr>
          <w:rFonts w:hint="eastAsia"/>
          <w:szCs w:val="21"/>
        </w:rPr>
        <w:t>.</w:t>
      </w:r>
      <w:r w:rsidR="00A840FC" w:rsidRPr="0023211E">
        <w:rPr>
          <w:szCs w:val="21"/>
        </w:rPr>
        <w:t>胃肠病学</w:t>
      </w:r>
      <w:r w:rsidR="00A840FC" w:rsidRPr="0023211E">
        <w:rPr>
          <w:rFonts w:hint="eastAsia"/>
          <w:szCs w:val="21"/>
        </w:rPr>
        <w:t xml:space="preserve">, </w:t>
      </w:r>
      <w:r w:rsidR="00A840FC" w:rsidRPr="0023211E">
        <w:rPr>
          <w:szCs w:val="21"/>
        </w:rPr>
        <w:t>2008, 13(4):223-227.</w:t>
      </w:r>
    </w:p>
    <w:p w:rsidR="0001464F" w:rsidRPr="0023211E" w:rsidRDefault="005B2FEC" w:rsidP="00D01ED1">
      <w:pPr>
        <w:widowControl/>
        <w:ind w:leftChars="200" w:left="420"/>
        <w:rPr>
          <w:bCs/>
          <w:kern w:val="36"/>
          <w:szCs w:val="21"/>
        </w:rPr>
      </w:pPr>
      <w:r>
        <w:rPr>
          <w:rFonts w:hint="eastAsia"/>
          <w:noProof/>
          <w:kern w:val="0"/>
          <w:szCs w:val="21"/>
        </w:rPr>
        <mc:AlternateContent>
          <mc:Choice Requires="wps">
            <w:drawing>
              <wp:anchor distT="0" distB="0" distL="114300" distR="114300" simplePos="0" relativeHeight="251659776" behindDoc="0" locked="0" layoutInCell="1" allowOverlap="1">
                <wp:simplePos x="0" y="0"/>
                <wp:positionH relativeFrom="column">
                  <wp:posOffset>709295</wp:posOffset>
                </wp:positionH>
                <wp:positionV relativeFrom="paragraph">
                  <wp:posOffset>465455</wp:posOffset>
                </wp:positionV>
                <wp:extent cx="1012190" cy="304800"/>
                <wp:effectExtent l="13970" t="322580" r="12065" b="1079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304800"/>
                        </a:xfrm>
                        <a:prstGeom prst="wedgeRoundRectCallout">
                          <a:avLst>
                            <a:gd name="adj1" fmla="val -43352"/>
                            <a:gd name="adj2" fmla="val -148542"/>
                            <a:gd name="adj3" fmla="val 16667"/>
                          </a:avLst>
                        </a:prstGeom>
                        <a:solidFill>
                          <a:srgbClr val="66FF33"/>
                        </a:solidFill>
                        <a:ln w="9525">
                          <a:solidFill>
                            <a:srgbClr val="000000"/>
                          </a:solidFill>
                          <a:miter lim="800000"/>
                          <a:headEnd/>
                          <a:tailEnd/>
                        </a:ln>
                      </wps:spPr>
                      <wps:txbx>
                        <w:txbxContent>
                          <w:p w:rsidR="00403699" w:rsidRDefault="00403699">
                            <w:r>
                              <w:rPr>
                                <w:rFonts w:hint="eastAsia"/>
                              </w:rPr>
                              <w:t>用</w:t>
                            </w:r>
                            <w:r w:rsidR="0035221C">
                              <w:rPr>
                                <w:rFonts w:hint="eastAsia"/>
                              </w:rPr>
                              <w:t>姓名全拼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9" type="#_x0000_t62" style="position:absolute;left:0;text-align:left;margin-left:55.85pt;margin-top:36.65pt;width:79.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" adj="1436,-21285" fillcolor="#6f3">
                <v:textbox>
                  <w:txbxContent>
                    <w:p w:rsidR="00403699" w:rsidRDefault="00403699">
                      <w:r>
                        <w:rPr>
                          <w:rFonts w:hint="eastAsia"/>
                        </w:rPr>
                        <w:t>用</w:t>
                      </w:r>
                      <w:r w:rsidR="0035221C">
                        <w:rPr>
                          <w:rFonts w:hint="eastAsia"/>
                        </w:rPr>
                        <w:t>姓名全拼</w:t>
                      </w:r>
                    </w:p>
                  </w:txbxContent>
                </v:textbox>
              </v:shape>
            </w:pict>
          </mc:Fallback>
        </mc:AlternateContent>
      </w:r>
      <w:r w:rsidR="0001464F" w:rsidRPr="0023211E">
        <w:rPr>
          <w:bCs/>
          <w:kern w:val="36"/>
          <w:szCs w:val="21"/>
        </w:rPr>
        <w:t xml:space="preserve">LAI </w:t>
      </w:r>
      <w:proofErr w:type="spellStart"/>
      <w:r w:rsidR="0001464F" w:rsidRPr="0023211E">
        <w:rPr>
          <w:bCs/>
          <w:kern w:val="36"/>
          <w:szCs w:val="21"/>
        </w:rPr>
        <w:t>Huamei</w:t>
      </w:r>
      <w:proofErr w:type="spellEnd"/>
      <w:r w:rsidR="0001464F" w:rsidRPr="0023211E">
        <w:rPr>
          <w:bCs/>
          <w:kern w:val="36"/>
          <w:szCs w:val="21"/>
        </w:rPr>
        <w:t xml:space="preserve">, ZHU Qi, WANG Jing, </w:t>
      </w:r>
      <w:r w:rsidR="0001464F" w:rsidRPr="0023211E">
        <w:rPr>
          <w:rFonts w:hint="eastAsia"/>
          <w:bCs/>
          <w:kern w:val="36"/>
          <w:szCs w:val="21"/>
        </w:rPr>
        <w:t xml:space="preserve">et al. </w:t>
      </w:r>
      <w:r w:rsidR="0001464F" w:rsidRPr="0023211E">
        <w:rPr>
          <w:bCs/>
          <w:kern w:val="36"/>
          <w:szCs w:val="21"/>
        </w:rPr>
        <w:t xml:space="preserve">Role of </w:t>
      </w:r>
      <w:r w:rsidR="0001464F" w:rsidRPr="0023211E">
        <w:rPr>
          <w:rFonts w:hint="eastAsia"/>
          <w:bCs/>
          <w:kern w:val="36"/>
          <w:szCs w:val="21"/>
        </w:rPr>
        <w:t>b</w:t>
      </w:r>
      <w:r w:rsidR="0001464F" w:rsidRPr="0023211E">
        <w:rPr>
          <w:bCs/>
          <w:kern w:val="36"/>
          <w:szCs w:val="21"/>
        </w:rPr>
        <w:t xml:space="preserve">rain-derived </w:t>
      </w:r>
      <w:r w:rsidR="0001464F" w:rsidRPr="0023211E">
        <w:rPr>
          <w:rFonts w:hint="eastAsia"/>
          <w:bCs/>
          <w:kern w:val="36"/>
          <w:szCs w:val="21"/>
        </w:rPr>
        <w:t>n</w:t>
      </w:r>
      <w:r w:rsidR="0001464F" w:rsidRPr="0023211E">
        <w:rPr>
          <w:bCs/>
          <w:kern w:val="36"/>
          <w:szCs w:val="21"/>
        </w:rPr>
        <w:t xml:space="preserve">eurotrophic </w:t>
      </w:r>
      <w:r w:rsidR="0001464F" w:rsidRPr="0023211E">
        <w:rPr>
          <w:rFonts w:hint="eastAsia"/>
          <w:bCs/>
          <w:kern w:val="36"/>
          <w:szCs w:val="21"/>
        </w:rPr>
        <w:t>f</w:t>
      </w:r>
      <w:r w:rsidR="0001464F" w:rsidRPr="0023211E">
        <w:rPr>
          <w:bCs/>
          <w:kern w:val="36"/>
          <w:szCs w:val="21"/>
        </w:rPr>
        <w:t xml:space="preserve">actor in </w:t>
      </w:r>
      <w:r w:rsidR="0001464F" w:rsidRPr="0023211E">
        <w:rPr>
          <w:rFonts w:hint="eastAsia"/>
          <w:bCs/>
          <w:kern w:val="36"/>
          <w:szCs w:val="21"/>
        </w:rPr>
        <w:t>a</w:t>
      </w:r>
      <w:r w:rsidR="0001464F" w:rsidRPr="0023211E">
        <w:rPr>
          <w:bCs/>
          <w:kern w:val="36"/>
          <w:szCs w:val="21"/>
        </w:rPr>
        <w:t xml:space="preserve">lterations of </w:t>
      </w:r>
      <w:r w:rsidR="0001464F" w:rsidRPr="0023211E">
        <w:rPr>
          <w:rFonts w:hint="eastAsia"/>
          <w:bCs/>
          <w:kern w:val="36"/>
          <w:szCs w:val="21"/>
        </w:rPr>
        <w:t>v</w:t>
      </w:r>
      <w:r w:rsidR="0001464F" w:rsidRPr="0023211E">
        <w:rPr>
          <w:bCs/>
          <w:kern w:val="36"/>
          <w:szCs w:val="21"/>
        </w:rPr>
        <w:t xml:space="preserve">isceral </w:t>
      </w:r>
      <w:r w:rsidR="0001464F" w:rsidRPr="0023211E">
        <w:rPr>
          <w:rFonts w:hint="eastAsia"/>
          <w:bCs/>
          <w:kern w:val="36"/>
          <w:szCs w:val="21"/>
        </w:rPr>
        <w:t>s</w:t>
      </w:r>
      <w:r w:rsidR="0001464F" w:rsidRPr="0023211E">
        <w:rPr>
          <w:bCs/>
          <w:kern w:val="36"/>
          <w:szCs w:val="21"/>
        </w:rPr>
        <w:t xml:space="preserve">ensitivity and </w:t>
      </w:r>
      <w:r w:rsidR="0001464F" w:rsidRPr="0023211E">
        <w:rPr>
          <w:rFonts w:hint="eastAsia"/>
          <w:bCs/>
          <w:kern w:val="36"/>
          <w:szCs w:val="21"/>
        </w:rPr>
        <w:t>i</w:t>
      </w:r>
      <w:r w:rsidR="0001464F" w:rsidRPr="0023211E">
        <w:rPr>
          <w:bCs/>
          <w:kern w:val="36"/>
          <w:szCs w:val="21"/>
        </w:rPr>
        <w:t xml:space="preserve">ntestinal </w:t>
      </w:r>
      <w:r w:rsidR="0001464F" w:rsidRPr="0023211E">
        <w:rPr>
          <w:rFonts w:hint="eastAsia"/>
          <w:bCs/>
          <w:kern w:val="36"/>
          <w:szCs w:val="21"/>
        </w:rPr>
        <w:t>m</w:t>
      </w:r>
      <w:r w:rsidR="0001464F" w:rsidRPr="0023211E">
        <w:rPr>
          <w:bCs/>
          <w:kern w:val="36"/>
          <w:szCs w:val="21"/>
        </w:rPr>
        <w:t xml:space="preserve">otility </w:t>
      </w:r>
      <w:r w:rsidR="0001464F" w:rsidRPr="0023211E">
        <w:rPr>
          <w:rFonts w:hint="eastAsia"/>
          <w:bCs/>
          <w:kern w:val="36"/>
          <w:szCs w:val="21"/>
        </w:rPr>
        <w:t>i</w:t>
      </w:r>
      <w:r w:rsidR="0001464F" w:rsidRPr="0023211E">
        <w:rPr>
          <w:bCs/>
          <w:kern w:val="36"/>
          <w:szCs w:val="21"/>
        </w:rPr>
        <w:t>nduced</w:t>
      </w:r>
      <w:r w:rsidR="0001464F" w:rsidRPr="0023211E">
        <w:rPr>
          <w:rFonts w:hint="eastAsia"/>
          <w:bCs/>
          <w:kern w:val="36"/>
          <w:szCs w:val="21"/>
        </w:rPr>
        <w:t xml:space="preserve"> </w:t>
      </w:r>
      <w:r w:rsidR="0001464F" w:rsidRPr="0023211E">
        <w:rPr>
          <w:bCs/>
          <w:kern w:val="36"/>
          <w:szCs w:val="21"/>
        </w:rPr>
        <w:t xml:space="preserve">by </w:t>
      </w:r>
      <w:r w:rsidR="0001464F" w:rsidRPr="0023211E">
        <w:rPr>
          <w:rFonts w:hint="eastAsia"/>
          <w:bCs/>
          <w:kern w:val="36"/>
          <w:szCs w:val="21"/>
        </w:rPr>
        <w:t>n</w:t>
      </w:r>
      <w:r w:rsidR="0001464F" w:rsidRPr="0023211E">
        <w:rPr>
          <w:bCs/>
          <w:kern w:val="36"/>
          <w:szCs w:val="21"/>
        </w:rPr>
        <w:t xml:space="preserve">eonatal </w:t>
      </w:r>
      <w:r w:rsidR="0001464F" w:rsidRPr="0023211E">
        <w:rPr>
          <w:rFonts w:hint="eastAsia"/>
          <w:bCs/>
          <w:kern w:val="36"/>
          <w:szCs w:val="21"/>
        </w:rPr>
        <w:t>c</w:t>
      </w:r>
      <w:r w:rsidR="0001464F" w:rsidRPr="0023211E">
        <w:rPr>
          <w:bCs/>
          <w:kern w:val="36"/>
          <w:szCs w:val="21"/>
        </w:rPr>
        <w:t xml:space="preserve">olon </w:t>
      </w:r>
      <w:r w:rsidR="0001464F" w:rsidRPr="0023211E">
        <w:rPr>
          <w:rFonts w:hint="eastAsia"/>
          <w:bCs/>
          <w:kern w:val="36"/>
          <w:szCs w:val="21"/>
        </w:rPr>
        <w:t>i</w:t>
      </w:r>
      <w:r w:rsidR="0001464F" w:rsidRPr="0023211E">
        <w:rPr>
          <w:bCs/>
          <w:kern w:val="36"/>
          <w:szCs w:val="21"/>
        </w:rPr>
        <w:t xml:space="preserve">rritation in </w:t>
      </w:r>
      <w:r w:rsidR="0001464F" w:rsidRPr="0023211E">
        <w:rPr>
          <w:rFonts w:hint="eastAsia"/>
          <w:bCs/>
          <w:kern w:val="36"/>
          <w:szCs w:val="21"/>
        </w:rPr>
        <w:t>r</w:t>
      </w:r>
      <w:r w:rsidR="0001464F" w:rsidRPr="0023211E">
        <w:rPr>
          <w:bCs/>
          <w:kern w:val="36"/>
          <w:szCs w:val="21"/>
        </w:rPr>
        <w:t>ats</w:t>
      </w:r>
      <w:r w:rsidR="0001464F" w:rsidRPr="0023211E">
        <w:rPr>
          <w:rFonts w:hint="eastAsia"/>
          <w:bCs/>
          <w:kern w:val="36"/>
          <w:szCs w:val="21"/>
        </w:rPr>
        <w:t>[J].</w:t>
      </w:r>
      <w:r w:rsidR="0001464F" w:rsidRPr="0023211E">
        <w:rPr>
          <w:bCs/>
          <w:kern w:val="36"/>
          <w:szCs w:val="21"/>
        </w:rPr>
        <w:t xml:space="preserve"> Chin J Gastroenterol, </w:t>
      </w:r>
      <w:r w:rsidR="0001464F" w:rsidRPr="0023211E">
        <w:rPr>
          <w:szCs w:val="21"/>
        </w:rPr>
        <w:t>2008, 13(4):223-227.</w:t>
      </w:r>
    </w:p>
    <w:p w:rsidR="00441745" w:rsidRPr="00706FED" w:rsidRDefault="00441745" w:rsidP="00D01ED1">
      <w:pPr>
        <w:ind w:left="420" w:hangingChars="200" w:hanging="420"/>
        <w:rPr>
          <w:szCs w:val="21"/>
        </w:rPr>
      </w:pPr>
      <w:r w:rsidRPr="00706FED">
        <w:rPr>
          <w:rFonts w:hint="eastAsia"/>
          <w:kern w:val="0"/>
          <w:szCs w:val="21"/>
          <w:lang w:val="da-DK"/>
        </w:rPr>
        <w:t>[11]</w:t>
      </w:r>
      <w:r w:rsidRPr="00706FED">
        <w:rPr>
          <w:szCs w:val="21"/>
          <w:lang w:val="da-DK"/>
        </w:rPr>
        <w:t xml:space="preserve"> Grider JR, Piland BE, Gulick MA, et al. </w:t>
      </w:r>
      <w:r w:rsidRPr="00706FED">
        <w:rPr>
          <w:szCs w:val="21"/>
        </w:rPr>
        <w:t>Brain-derived neurotrophic factor augments</w:t>
      </w:r>
      <w:r w:rsidRPr="00706FED">
        <w:rPr>
          <w:rFonts w:hint="eastAsia"/>
          <w:szCs w:val="21"/>
        </w:rPr>
        <w:t xml:space="preserve"> </w:t>
      </w:r>
      <w:r w:rsidRPr="00706FED">
        <w:rPr>
          <w:szCs w:val="21"/>
        </w:rPr>
        <w:t>peristalsis by augmenting 5-HT and calcitonin gene-related peptide release[J]. Gastroenterology</w:t>
      </w:r>
      <w:r w:rsidRPr="00706FED">
        <w:rPr>
          <w:rFonts w:hint="eastAsia"/>
          <w:szCs w:val="21"/>
        </w:rPr>
        <w:t>,</w:t>
      </w:r>
      <w:r w:rsidRPr="00706FED">
        <w:rPr>
          <w:szCs w:val="21"/>
        </w:rPr>
        <w:t xml:space="preserve"> 2006</w:t>
      </w:r>
      <w:r w:rsidRPr="00706FED">
        <w:rPr>
          <w:rFonts w:hint="eastAsia"/>
          <w:szCs w:val="21"/>
        </w:rPr>
        <w:t xml:space="preserve">, </w:t>
      </w:r>
      <w:r w:rsidRPr="00706FED">
        <w:rPr>
          <w:szCs w:val="21"/>
        </w:rPr>
        <w:t>130</w:t>
      </w:r>
      <w:r w:rsidRPr="00706FED">
        <w:rPr>
          <w:rFonts w:hint="eastAsia"/>
          <w:szCs w:val="21"/>
        </w:rPr>
        <w:t>(3)</w:t>
      </w:r>
      <w:r w:rsidRPr="00706FED">
        <w:rPr>
          <w:szCs w:val="21"/>
        </w:rPr>
        <w:t>:771</w:t>
      </w:r>
      <w:r w:rsidRPr="00706FED">
        <w:rPr>
          <w:rFonts w:hint="eastAsia"/>
          <w:szCs w:val="21"/>
        </w:rPr>
        <w:t>-7</w:t>
      </w:r>
      <w:r w:rsidRPr="00706FED">
        <w:rPr>
          <w:szCs w:val="21"/>
        </w:rPr>
        <w:t>80.</w:t>
      </w:r>
    </w:p>
    <w:p w:rsidR="00441745" w:rsidRPr="00706FED" w:rsidRDefault="00790A31" w:rsidP="00D01ED1">
      <w:pPr>
        <w:ind w:left="420" w:hangingChars="200" w:hanging="420"/>
        <w:rPr>
          <w:szCs w:val="21"/>
        </w:rPr>
      </w:pPr>
      <w:r>
        <w:rPr>
          <w:bCs/>
          <w:noProof/>
          <w:kern w:val="36"/>
          <w:szCs w:val="21"/>
        </w:rPr>
        <mc:AlternateContent>
          <mc:Choice Requires="wps">
            <w:drawing>
              <wp:anchor distT="0" distB="0" distL="114300" distR="114300" simplePos="0" relativeHeight="251658752" behindDoc="0" locked="0" layoutInCell="1" allowOverlap="1">
                <wp:simplePos x="0" y="0"/>
                <wp:positionH relativeFrom="column">
                  <wp:posOffset>1256665</wp:posOffset>
                </wp:positionH>
                <wp:positionV relativeFrom="paragraph">
                  <wp:posOffset>184785</wp:posOffset>
                </wp:positionV>
                <wp:extent cx="1661795" cy="560070"/>
                <wp:effectExtent l="8890" t="7620" r="5715" b="25146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560070"/>
                        </a:xfrm>
                        <a:prstGeom prst="wedgeRectCallout">
                          <a:avLst>
                            <a:gd name="adj1" fmla="val -42241"/>
                            <a:gd name="adj2" fmla="val 93310"/>
                          </a:avLst>
                        </a:prstGeom>
                        <a:solidFill>
                          <a:srgbClr val="66FF33"/>
                        </a:solidFill>
                        <a:ln w="9525">
                          <a:solidFill>
                            <a:srgbClr val="000000"/>
                          </a:solidFill>
                          <a:miter lim="800000"/>
                          <a:headEnd/>
                          <a:tailEnd/>
                        </a:ln>
                      </wps:spPr>
                      <wps:txbx>
                        <w:txbxContent>
                          <w:p w:rsidR="00403699" w:rsidRDefault="00403699">
                            <w:r>
                              <w:rPr>
                                <w:rFonts w:hint="eastAsia"/>
                              </w:rPr>
                              <w:t>中文文献请登录万方或者</w:t>
                            </w:r>
                            <w:proofErr w:type="gramStart"/>
                            <w:r>
                              <w:rPr>
                                <w:rFonts w:hint="eastAsia"/>
                              </w:rPr>
                              <w:t>中国知网核对</w:t>
                            </w:r>
                            <w:proofErr w:type="gramEnd"/>
                            <w:r>
                              <w:rPr>
                                <w:rFonts w:hint="eastAsia"/>
                              </w:rPr>
                              <w:t>各项信息。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8" o:spid="_x0000_s1040" type="#_x0000_t61" style="position:absolute;left:0;text-align:left;margin-left:98.95pt;margin-top:14.55pt;width:130.85pt;height:4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" adj="1676,30955" fillcolor="#6f3">
                <v:textbox>
                  <w:txbxContent>
                    <w:p w:rsidR="00403699" w:rsidRDefault="00403699">
                      <w:r>
                        <w:rPr>
                          <w:rFonts w:hint="eastAsia"/>
                        </w:rPr>
                        <w:t>中文文献请登录万方或者</w:t>
                      </w:r>
                      <w:proofErr w:type="gramStart"/>
                      <w:r>
                        <w:rPr>
                          <w:rFonts w:hint="eastAsia"/>
                        </w:rPr>
                        <w:t>中国知网核对</w:t>
                      </w:r>
                      <w:proofErr w:type="gramEnd"/>
                      <w:r>
                        <w:rPr>
                          <w:rFonts w:hint="eastAsia"/>
                        </w:rPr>
                        <w:t>各项信息。</w:t>
                      </w:r>
                    </w:p>
                  </w:txbxContent>
                </v:textbox>
              </v:shape>
            </w:pict>
          </mc:Fallback>
        </mc:AlternateContent>
      </w:r>
      <w:r w:rsidR="00441745" w:rsidRPr="00706FED">
        <w:rPr>
          <w:rFonts w:hint="eastAsia"/>
          <w:szCs w:val="21"/>
          <w:lang w:val="fr-FR"/>
        </w:rPr>
        <w:t>[12]</w:t>
      </w:r>
      <w:r w:rsidR="00441745" w:rsidRPr="00706FED">
        <w:rPr>
          <w:szCs w:val="21"/>
          <w:lang w:val="fr-FR"/>
        </w:rPr>
        <w:t xml:space="preserve"> Chai NL, Dong L, Li ZF, et al. </w:t>
      </w:r>
      <w:r w:rsidR="00441745" w:rsidRPr="00706FED">
        <w:rPr>
          <w:szCs w:val="21"/>
        </w:rPr>
        <w:t xml:space="preserve">Effects of </w:t>
      </w:r>
      <w:proofErr w:type="spellStart"/>
      <w:r w:rsidR="00441745" w:rsidRPr="00706FED">
        <w:rPr>
          <w:szCs w:val="21"/>
        </w:rPr>
        <w:t>neurotrophins</w:t>
      </w:r>
      <w:proofErr w:type="spellEnd"/>
      <w:r w:rsidR="00441745" w:rsidRPr="00706FED">
        <w:rPr>
          <w:szCs w:val="21"/>
        </w:rPr>
        <w:t xml:space="preserve"> on gastrointestinal myoelectric</w:t>
      </w:r>
      <w:r w:rsidR="00441745" w:rsidRPr="00706FED">
        <w:rPr>
          <w:rFonts w:hint="eastAsia"/>
          <w:szCs w:val="21"/>
        </w:rPr>
        <w:t xml:space="preserve"> </w:t>
      </w:r>
      <w:r w:rsidR="00441745" w:rsidRPr="00706FED">
        <w:rPr>
          <w:szCs w:val="21"/>
        </w:rPr>
        <w:t>activities of rats</w:t>
      </w:r>
      <w:r w:rsidR="00441745" w:rsidRPr="00706FED">
        <w:rPr>
          <w:rFonts w:hint="eastAsia"/>
          <w:szCs w:val="21"/>
        </w:rPr>
        <w:t xml:space="preserve"> </w:t>
      </w:r>
      <w:r w:rsidR="00441745" w:rsidRPr="00706FED">
        <w:rPr>
          <w:szCs w:val="21"/>
        </w:rPr>
        <w:t>[J]. World J Gastroenterol</w:t>
      </w:r>
      <w:r w:rsidR="00441745" w:rsidRPr="00706FED">
        <w:rPr>
          <w:rFonts w:hint="eastAsia"/>
          <w:szCs w:val="21"/>
        </w:rPr>
        <w:t>,</w:t>
      </w:r>
      <w:r w:rsidR="00441745" w:rsidRPr="00706FED">
        <w:rPr>
          <w:szCs w:val="21"/>
        </w:rPr>
        <w:t xml:space="preserve"> 2003</w:t>
      </w:r>
      <w:r w:rsidR="00441745" w:rsidRPr="00706FED">
        <w:rPr>
          <w:rFonts w:hint="eastAsia"/>
          <w:szCs w:val="21"/>
        </w:rPr>
        <w:t xml:space="preserve">, </w:t>
      </w:r>
      <w:r w:rsidR="00441745" w:rsidRPr="00706FED">
        <w:rPr>
          <w:szCs w:val="21"/>
        </w:rPr>
        <w:t>9</w:t>
      </w:r>
      <w:r w:rsidR="00441745" w:rsidRPr="00706FED">
        <w:rPr>
          <w:rFonts w:hint="eastAsia"/>
          <w:szCs w:val="21"/>
        </w:rPr>
        <w:t>(8)</w:t>
      </w:r>
      <w:r w:rsidR="00441745" w:rsidRPr="00706FED">
        <w:rPr>
          <w:szCs w:val="21"/>
        </w:rPr>
        <w:t>:1874</w:t>
      </w:r>
      <w:r w:rsidR="00441745" w:rsidRPr="00706FED">
        <w:rPr>
          <w:rFonts w:hint="eastAsia"/>
          <w:szCs w:val="21"/>
        </w:rPr>
        <w:t>-187</w:t>
      </w:r>
      <w:r w:rsidR="00441745" w:rsidRPr="00706FED">
        <w:rPr>
          <w:szCs w:val="21"/>
        </w:rPr>
        <w:t>7.</w:t>
      </w:r>
    </w:p>
    <w:p w:rsidR="00441745" w:rsidRPr="00706FED" w:rsidRDefault="00441745" w:rsidP="00D01ED1">
      <w:pPr>
        <w:ind w:left="420" w:hangingChars="200" w:hanging="420"/>
        <w:rPr>
          <w:szCs w:val="21"/>
        </w:rPr>
      </w:pPr>
      <w:r w:rsidRPr="00706FED">
        <w:rPr>
          <w:rFonts w:hint="eastAsia"/>
          <w:szCs w:val="21"/>
        </w:rPr>
        <w:t>[13]</w:t>
      </w:r>
      <w:r w:rsidRPr="00706FED">
        <w:rPr>
          <w:szCs w:val="21"/>
        </w:rPr>
        <w:t xml:space="preserve"> Huang</w:t>
      </w:r>
      <w:r w:rsidRPr="00706FED">
        <w:rPr>
          <w:rFonts w:hint="eastAsia"/>
          <w:szCs w:val="21"/>
        </w:rPr>
        <w:t xml:space="preserve"> </w:t>
      </w:r>
      <w:r w:rsidRPr="00706FED">
        <w:rPr>
          <w:szCs w:val="21"/>
        </w:rPr>
        <w:t>EJ,</w:t>
      </w:r>
      <w:r w:rsidRPr="00706FED">
        <w:rPr>
          <w:rFonts w:hint="eastAsia"/>
          <w:szCs w:val="21"/>
        </w:rPr>
        <w:t xml:space="preserve"> </w:t>
      </w:r>
      <w:r w:rsidRPr="00706FED">
        <w:rPr>
          <w:szCs w:val="21"/>
        </w:rPr>
        <w:t>Reichardt</w:t>
      </w:r>
      <w:r w:rsidRPr="00706FED">
        <w:rPr>
          <w:rFonts w:hint="eastAsia"/>
          <w:szCs w:val="21"/>
        </w:rPr>
        <w:t xml:space="preserve"> </w:t>
      </w:r>
      <w:r w:rsidRPr="00706FED">
        <w:rPr>
          <w:szCs w:val="21"/>
        </w:rPr>
        <w:t>LF. TRK</w:t>
      </w:r>
      <w:r w:rsidRPr="00706FED">
        <w:rPr>
          <w:rFonts w:hint="eastAsia"/>
          <w:szCs w:val="21"/>
        </w:rPr>
        <w:t xml:space="preserve"> </w:t>
      </w:r>
      <w:r w:rsidRPr="00706FED">
        <w:rPr>
          <w:szCs w:val="21"/>
        </w:rPr>
        <w:t>Receptors:</w:t>
      </w:r>
      <w:r w:rsidRPr="00706FED">
        <w:rPr>
          <w:rFonts w:hint="eastAsia"/>
          <w:szCs w:val="21"/>
        </w:rPr>
        <w:t xml:space="preserve"> </w:t>
      </w:r>
      <w:r w:rsidRPr="00706FED">
        <w:t xml:space="preserve">roles in </w:t>
      </w:r>
      <w:r w:rsidRPr="00706FED">
        <w:rPr>
          <w:rStyle w:val="highlight"/>
        </w:rPr>
        <w:t>neuronal</w:t>
      </w:r>
      <w:r w:rsidRPr="00706FED">
        <w:t xml:space="preserve"> </w:t>
      </w:r>
      <w:r w:rsidRPr="00706FED">
        <w:rPr>
          <w:rStyle w:val="highlight"/>
        </w:rPr>
        <w:t>signal transduction</w:t>
      </w:r>
      <w:r w:rsidRPr="00706FED">
        <w:rPr>
          <w:rFonts w:hint="eastAsia"/>
          <w:szCs w:val="21"/>
        </w:rPr>
        <w:t xml:space="preserve"> </w:t>
      </w:r>
      <w:r w:rsidRPr="00706FED">
        <w:rPr>
          <w:szCs w:val="21"/>
        </w:rPr>
        <w:t>[J].</w:t>
      </w:r>
      <w:r w:rsidRPr="00706FED">
        <w:rPr>
          <w:rFonts w:hint="eastAsia"/>
          <w:szCs w:val="21"/>
        </w:rPr>
        <w:t xml:space="preserve"> </w:t>
      </w:r>
      <w:proofErr w:type="spellStart"/>
      <w:r w:rsidRPr="00706FED">
        <w:rPr>
          <w:szCs w:val="21"/>
        </w:rPr>
        <w:t>Annu</w:t>
      </w:r>
      <w:proofErr w:type="spellEnd"/>
      <w:r w:rsidRPr="00706FED">
        <w:rPr>
          <w:rFonts w:hint="eastAsia"/>
          <w:szCs w:val="21"/>
        </w:rPr>
        <w:t xml:space="preserve"> </w:t>
      </w:r>
      <w:r w:rsidRPr="00706FED">
        <w:rPr>
          <w:szCs w:val="21"/>
        </w:rPr>
        <w:t>Rev</w:t>
      </w:r>
      <w:r w:rsidRPr="00706FED">
        <w:rPr>
          <w:rFonts w:hint="eastAsia"/>
          <w:szCs w:val="21"/>
        </w:rPr>
        <w:t xml:space="preserve"> </w:t>
      </w:r>
      <w:proofErr w:type="spellStart"/>
      <w:r w:rsidRPr="00706FED">
        <w:rPr>
          <w:szCs w:val="21"/>
        </w:rPr>
        <w:t>Biochem</w:t>
      </w:r>
      <w:proofErr w:type="spellEnd"/>
      <w:r w:rsidRPr="00706FED">
        <w:rPr>
          <w:rFonts w:hint="eastAsia"/>
          <w:szCs w:val="21"/>
        </w:rPr>
        <w:t xml:space="preserve">, </w:t>
      </w:r>
      <w:r w:rsidRPr="00706FED">
        <w:rPr>
          <w:szCs w:val="21"/>
        </w:rPr>
        <w:t>2003</w:t>
      </w:r>
      <w:r w:rsidRPr="00706FED">
        <w:rPr>
          <w:rFonts w:hint="eastAsia"/>
          <w:szCs w:val="21"/>
        </w:rPr>
        <w:t>, 72(3)</w:t>
      </w:r>
      <w:r w:rsidRPr="00706FED">
        <w:rPr>
          <w:szCs w:val="21"/>
        </w:rPr>
        <w:t>:</w:t>
      </w:r>
      <w:r w:rsidRPr="00706FED">
        <w:rPr>
          <w:rFonts w:hint="eastAsia"/>
          <w:szCs w:val="21"/>
        </w:rPr>
        <w:t>609-642.</w:t>
      </w:r>
    </w:p>
    <w:p w:rsidR="00441745" w:rsidRPr="00706FED" w:rsidRDefault="00441745" w:rsidP="00D01ED1">
      <w:pPr>
        <w:ind w:left="420" w:hangingChars="200" w:hanging="420"/>
        <w:rPr>
          <w:szCs w:val="21"/>
        </w:rPr>
      </w:pPr>
      <w:r w:rsidRPr="00706FED">
        <w:rPr>
          <w:rFonts w:hint="eastAsia"/>
          <w:szCs w:val="21"/>
        </w:rPr>
        <w:t xml:space="preserve">[14] </w:t>
      </w:r>
      <w:proofErr w:type="spellStart"/>
      <w:r w:rsidRPr="00706FED">
        <w:rPr>
          <w:szCs w:val="21"/>
        </w:rPr>
        <w:t>Schlessinger</w:t>
      </w:r>
      <w:proofErr w:type="spellEnd"/>
      <w:r w:rsidRPr="00706FED">
        <w:rPr>
          <w:rFonts w:hint="eastAsia"/>
          <w:szCs w:val="21"/>
        </w:rPr>
        <w:t xml:space="preserve"> </w:t>
      </w:r>
      <w:r w:rsidRPr="00706FED">
        <w:rPr>
          <w:szCs w:val="21"/>
        </w:rPr>
        <w:t>J. Cell</w:t>
      </w:r>
      <w:r w:rsidRPr="00706FED">
        <w:rPr>
          <w:rFonts w:hint="eastAsia"/>
          <w:szCs w:val="21"/>
        </w:rPr>
        <w:t xml:space="preserve"> </w:t>
      </w:r>
      <w:r w:rsidRPr="00706FED">
        <w:rPr>
          <w:szCs w:val="21"/>
        </w:rPr>
        <w:t>signaling</w:t>
      </w:r>
      <w:r w:rsidRPr="00706FED">
        <w:rPr>
          <w:rFonts w:hint="eastAsia"/>
          <w:szCs w:val="21"/>
        </w:rPr>
        <w:t xml:space="preserve"> </w:t>
      </w:r>
      <w:r w:rsidRPr="00706FED">
        <w:rPr>
          <w:szCs w:val="21"/>
        </w:rPr>
        <w:t>by</w:t>
      </w:r>
      <w:r w:rsidRPr="00706FED">
        <w:rPr>
          <w:rFonts w:hint="eastAsia"/>
          <w:szCs w:val="21"/>
        </w:rPr>
        <w:t xml:space="preserve"> </w:t>
      </w:r>
      <w:r w:rsidRPr="00706FED">
        <w:rPr>
          <w:szCs w:val="21"/>
        </w:rPr>
        <w:t>receptor</w:t>
      </w:r>
      <w:r w:rsidRPr="00706FED">
        <w:rPr>
          <w:rFonts w:hint="eastAsia"/>
          <w:szCs w:val="21"/>
        </w:rPr>
        <w:t xml:space="preserve"> </w:t>
      </w:r>
      <w:proofErr w:type="spellStart"/>
      <w:r w:rsidRPr="00706FED">
        <w:rPr>
          <w:szCs w:val="21"/>
        </w:rPr>
        <w:t>tyrosie</w:t>
      </w:r>
      <w:proofErr w:type="spellEnd"/>
      <w:r w:rsidRPr="00706FED">
        <w:rPr>
          <w:rFonts w:hint="eastAsia"/>
          <w:szCs w:val="21"/>
        </w:rPr>
        <w:t xml:space="preserve"> </w:t>
      </w:r>
      <w:r w:rsidRPr="00706FED">
        <w:rPr>
          <w:szCs w:val="21"/>
        </w:rPr>
        <w:t>kinases[J].</w:t>
      </w:r>
      <w:r w:rsidRPr="00706FED">
        <w:rPr>
          <w:rFonts w:hint="eastAsia"/>
          <w:szCs w:val="21"/>
        </w:rPr>
        <w:t xml:space="preserve"> </w:t>
      </w:r>
      <w:r w:rsidRPr="00706FED">
        <w:rPr>
          <w:szCs w:val="21"/>
        </w:rPr>
        <w:t>Cell</w:t>
      </w:r>
      <w:r w:rsidRPr="00706FED">
        <w:rPr>
          <w:rFonts w:hint="eastAsia"/>
          <w:szCs w:val="21"/>
        </w:rPr>
        <w:t xml:space="preserve">, </w:t>
      </w:r>
      <w:r w:rsidRPr="00706FED">
        <w:rPr>
          <w:szCs w:val="21"/>
        </w:rPr>
        <w:t>2000</w:t>
      </w:r>
      <w:r w:rsidRPr="00706FED">
        <w:rPr>
          <w:rFonts w:hint="eastAsia"/>
          <w:szCs w:val="21"/>
        </w:rPr>
        <w:t xml:space="preserve">, </w:t>
      </w:r>
      <w:r w:rsidRPr="00706FED">
        <w:rPr>
          <w:szCs w:val="21"/>
        </w:rPr>
        <w:t>103</w:t>
      </w:r>
      <w:r w:rsidRPr="00706FED">
        <w:rPr>
          <w:rFonts w:hint="eastAsia"/>
          <w:szCs w:val="21"/>
        </w:rPr>
        <w:t>(2)</w:t>
      </w:r>
      <w:r w:rsidRPr="00706FED">
        <w:rPr>
          <w:szCs w:val="21"/>
        </w:rPr>
        <w:t>:211</w:t>
      </w:r>
      <w:r w:rsidRPr="00706FED">
        <w:rPr>
          <w:rFonts w:hint="eastAsia"/>
          <w:szCs w:val="21"/>
        </w:rPr>
        <w:t>-</w:t>
      </w:r>
      <w:r w:rsidRPr="00706FED">
        <w:rPr>
          <w:szCs w:val="21"/>
        </w:rPr>
        <w:t>225.</w:t>
      </w:r>
    </w:p>
    <w:p w:rsidR="00441745" w:rsidRPr="00706FED" w:rsidRDefault="00441745" w:rsidP="00D01ED1">
      <w:pPr>
        <w:tabs>
          <w:tab w:val="left" w:pos="360"/>
        </w:tabs>
        <w:ind w:left="420" w:hangingChars="200" w:hanging="420"/>
        <w:rPr>
          <w:szCs w:val="21"/>
        </w:rPr>
      </w:pPr>
      <w:r w:rsidRPr="00706FED">
        <w:rPr>
          <w:rFonts w:hint="eastAsia"/>
          <w:szCs w:val="21"/>
        </w:rPr>
        <w:t xml:space="preserve">[15] </w:t>
      </w:r>
      <w:r w:rsidRPr="00706FED">
        <w:rPr>
          <w:rFonts w:hint="eastAsia"/>
          <w:szCs w:val="21"/>
        </w:rPr>
        <w:t>李雪琴</w:t>
      </w:r>
      <w:r w:rsidRPr="00706FED">
        <w:rPr>
          <w:rFonts w:hint="eastAsia"/>
          <w:szCs w:val="21"/>
        </w:rPr>
        <w:t xml:space="preserve">, </w:t>
      </w:r>
      <w:r w:rsidRPr="00706FED">
        <w:rPr>
          <w:rFonts w:hint="eastAsia"/>
          <w:szCs w:val="21"/>
        </w:rPr>
        <w:t>魏瑞丽</w:t>
      </w:r>
      <w:r w:rsidRPr="00706FED">
        <w:rPr>
          <w:rFonts w:hint="eastAsia"/>
          <w:szCs w:val="21"/>
        </w:rPr>
        <w:t xml:space="preserve">, </w:t>
      </w:r>
      <w:r w:rsidRPr="00706FED">
        <w:rPr>
          <w:rFonts w:hint="eastAsia"/>
          <w:szCs w:val="21"/>
        </w:rPr>
        <w:t>马晓霞</w:t>
      </w:r>
      <w:r w:rsidRPr="00706FED">
        <w:rPr>
          <w:rFonts w:hint="eastAsia"/>
          <w:szCs w:val="21"/>
        </w:rPr>
        <w:t xml:space="preserve">. </w:t>
      </w:r>
      <w:r w:rsidRPr="00706FED">
        <w:rPr>
          <w:rFonts w:hint="eastAsia"/>
          <w:szCs w:val="21"/>
        </w:rPr>
        <w:t>脑源性神经营养因子的研究现状及应用前景</w:t>
      </w:r>
      <w:r w:rsidRPr="00706FED">
        <w:rPr>
          <w:szCs w:val="21"/>
        </w:rPr>
        <w:t>[J]</w:t>
      </w:r>
      <w:r w:rsidRPr="00706FED">
        <w:rPr>
          <w:rFonts w:hint="eastAsia"/>
          <w:szCs w:val="21"/>
        </w:rPr>
        <w:t>.</w:t>
      </w:r>
      <w:r w:rsidRPr="00706FED">
        <w:rPr>
          <w:rFonts w:hint="eastAsia"/>
          <w:szCs w:val="21"/>
        </w:rPr>
        <w:t>中国实用神经疾病杂志</w:t>
      </w:r>
      <w:r w:rsidRPr="00706FED">
        <w:rPr>
          <w:rFonts w:hint="eastAsia"/>
          <w:szCs w:val="21"/>
        </w:rPr>
        <w:t>, 2006, 9(2):45-47.</w:t>
      </w:r>
    </w:p>
    <w:p w:rsidR="00824FC9" w:rsidRDefault="00824FC9" w:rsidP="00D01ED1">
      <w:pPr>
        <w:ind w:left="420" w:hangingChars="200" w:hanging="420"/>
        <w:rPr>
          <w:szCs w:val="21"/>
          <w:lang w:val="it-IT"/>
        </w:rPr>
      </w:pPr>
    </w:p>
    <w:p w:rsidR="00824FC9" w:rsidRDefault="00824FC9" w:rsidP="00D01ED1">
      <w:pPr>
        <w:ind w:left="420" w:hangingChars="200" w:hanging="420"/>
        <w:rPr>
          <w:szCs w:val="21"/>
          <w:lang w:val="it-IT"/>
        </w:rPr>
      </w:pPr>
      <w:r>
        <w:rPr>
          <w:rFonts w:hint="eastAsia"/>
          <w:szCs w:val="21"/>
          <w:lang w:val="it-IT"/>
        </w:rPr>
        <w:t>……</w:t>
      </w:r>
    </w:p>
    <w:p w:rsidR="00824FC9" w:rsidRDefault="003032B2" w:rsidP="00D01ED1">
      <w:pPr>
        <w:ind w:left="420" w:hangingChars="200" w:hanging="420"/>
        <w:rPr>
          <w:szCs w:val="21"/>
          <w:lang w:val="it-IT"/>
        </w:rPr>
      </w:pPr>
      <w:r w:rsidRPr="0023211E">
        <w:rPr>
          <w:rFonts w:hint="eastAsia"/>
          <w:szCs w:val="21"/>
          <w:highlight w:val="green"/>
          <w:lang w:val="it-IT"/>
        </w:rPr>
        <w:t>【</w:t>
      </w:r>
      <w:r w:rsidR="00824FC9" w:rsidRPr="0023211E">
        <w:rPr>
          <w:rFonts w:hint="eastAsia"/>
          <w:szCs w:val="21"/>
          <w:highlight w:val="green"/>
          <w:lang w:val="it-IT"/>
        </w:rPr>
        <w:t>至少</w:t>
      </w:r>
      <w:r w:rsidR="00824FC9" w:rsidRPr="0023211E">
        <w:rPr>
          <w:rFonts w:hint="eastAsia"/>
          <w:szCs w:val="21"/>
          <w:highlight w:val="green"/>
          <w:lang w:val="it-IT"/>
        </w:rPr>
        <w:t>25</w:t>
      </w:r>
      <w:r w:rsidR="00824FC9" w:rsidRPr="0023211E">
        <w:rPr>
          <w:rFonts w:hint="eastAsia"/>
          <w:szCs w:val="21"/>
          <w:highlight w:val="green"/>
          <w:lang w:val="it-IT"/>
        </w:rPr>
        <w:t>篇</w:t>
      </w:r>
      <w:r w:rsidRPr="0023211E">
        <w:rPr>
          <w:rFonts w:hint="eastAsia"/>
          <w:szCs w:val="21"/>
          <w:highlight w:val="green"/>
          <w:lang w:val="it-IT"/>
        </w:rPr>
        <w:t>】</w:t>
      </w:r>
    </w:p>
    <w:p w:rsidR="00824FC9" w:rsidRPr="00824FC9" w:rsidRDefault="00824FC9" w:rsidP="00A6271F">
      <w:pPr>
        <w:ind w:left="420" w:hangingChars="200" w:hanging="420"/>
        <w:jc w:val="right"/>
        <w:rPr>
          <w:rFonts w:eastAsia="楷体"/>
          <w:szCs w:val="21"/>
          <w:lang w:val="it-IT"/>
        </w:rPr>
      </w:pPr>
    </w:p>
    <w:p w:rsidR="0006203C" w:rsidRDefault="00A6271F" w:rsidP="00536C6A">
      <w:pPr>
        <w:wordWrap w:val="0"/>
        <w:ind w:left="420" w:hangingChars="200" w:hanging="420"/>
        <w:jc w:val="right"/>
        <w:rPr>
          <w:rFonts w:eastAsia="楷体"/>
          <w:szCs w:val="21"/>
        </w:rPr>
        <w:sectPr w:rsidR="0006203C" w:rsidSect="00790A31">
          <w:type w:val="continuous"/>
          <w:pgSz w:w="11906" w:h="16838"/>
          <w:pgMar w:top="1701" w:right="1134" w:bottom="1134" w:left="1134" w:header="851" w:footer="992" w:gutter="0"/>
          <w:cols w:space="720"/>
          <w:titlePg/>
          <w:docGrid w:type="lines" w:linePitch="312"/>
        </w:sectPr>
      </w:pPr>
      <w:r w:rsidRPr="00A6271F">
        <w:rPr>
          <w:rFonts w:eastAsia="楷体"/>
          <w:szCs w:val="21"/>
        </w:rPr>
        <w:t>（编辑：</w:t>
      </w:r>
      <w:r w:rsidR="0023211E" w:rsidRPr="0023211E">
        <w:rPr>
          <w:rFonts w:eastAsia="楷体" w:hint="eastAsia"/>
          <w:szCs w:val="21"/>
          <w:highlight w:val="yellow"/>
        </w:rPr>
        <w:t>xxx</w:t>
      </w:r>
      <w:r w:rsidRPr="00A6271F">
        <w:rPr>
          <w:rFonts w:eastAsia="楷体"/>
          <w:szCs w:val="21"/>
        </w:rPr>
        <w:t>）</w:t>
      </w:r>
    </w:p>
    <w:p w:rsidR="00A6271F" w:rsidRPr="00A6271F" w:rsidRDefault="00A6271F" w:rsidP="00536C6A">
      <w:pPr>
        <w:wordWrap w:val="0"/>
        <w:ind w:left="420" w:hangingChars="200" w:hanging="420"/>
        <w:jc w:val="right"/>
        <w:rPr>
          <w:rFonts w:eastAsia="楷体"/>
          <w:szCs w:val="21"/>
        </w:rPr>
      </w:pPr>
    </w:p>
    <w:sectPr w:rsidR="00A6271F" w:rsidRPr="00A6271F" w:rsidSect="005D47C2">
      <w:type w:val="continuous"/>
      <w:pgSz w:w="11906" w:h="16838"/>
      <w:pgMar w:top="1701" w:right="1134" w:bottom="1134" w:left="1134" w:header="851" w:footer="992" w:gutter="0"/>
      <w:cols w:num="2"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BF9" w:rsidRDefault="00B05BF9">
      <w:r>
        <w:separator/>
      </w:r>
    </w:p>
  </w:endnote>
  <w:endnote w:type="continuationSeparator" w:id="0">
    <w:p w:rsidR="00B05BF9" w:rsidRDefault="00B0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BF9" w:rsidRDefault="00B05BF9">
      <w:r>
        <w:separator/>
      </w:r>
    </w:p>
  </w:footnote>
  <w:footnote w:type="continuationSeparator" w:id="0">
    <w:p w:rsidR="00B05BF9" w:rsidRDefault="00B05BF9">
      <w:r>
        <w:continuationSeparator/>
      </w:r>
    </w:p>
  </w:footnote>
  <w:footnote w:id="1">
    <w:p w:rsidR="00D01ED1" w:rsidRPr="00403699" w:rsidRDefault="00D01ED1" w:rsidP="000A6993">
      <w:pPr>
        <w:pStyle w:val="ab"/>
        <w:rPr>
          <w:rFonts w:ascii="黑体" w:eastAsia="黑体" w:hAnsi="黑体"/>
          <w:sz w:val="15"/>
          <w:szCs w:val="15"/>
        </w:rPr>
      </w:pPr>
      <w:r w:rsidRPr="00403699">
        <w:rPr>
          <w:rFonts w:ascii="黑体" w:eastAsia="黑体" w:hAnsi="黑体" w:hint="eastAsia"/>
          <w:sz w:val="15"/>
          <w:szCs w:val="15"/>
        </w:rPr>
        <w:t>收稿日期</w:t>
      </w:r>
      <w:r w:rsidR="006408AC" w:rsidRPr="000A6993">
        <w:rPr>
          <w:rFonts w:ascii="黑体" w:eastAsia="黑体" w:hAnsi="黑体" w:hint="eastAsia"/>
          <w:sz w:val="15"/>
          <w:szCs w:val="15"/>
          <w:highlight w:val="green"/>
        </w:rPr>
        <w:t>【六号，黑体】</w:t>
      </w:r>
      <w:r w:rsidRPr="000A6993">
        <w:rPr>
          <w:rFonts w:ascii="黑体" w:eastAsia="黑体" w:hAnsi="黑体" w:hint="eastAsia"/>
          <w:sz w:val="15"/>
          <w:szCs w:val="15"/>
          <w:highlight w:val="green"/>
        </w:rPr>
        <w:t>：</w:t>
      </w:r>
    </w:p>
    <w:p w:rsidR="00D01ED1" w:rsidRPr="00403699" w:rsidRDefault="00D01ED1" w:rsidP="00D01ED1">
      <w:pPr>
        <w:pStyle w:val="ab"/>
        <w:rPr>
          <w:sz w:val="15"/>
          <w:szCs w:val="15"/>
        </w:rPr>
      </w:pPr>
      <w:r w:rsidRPr="00403699">
        <w:rPr>
          <w:rFonts w:ascii="黑体" w:eastAsia="黑体" w:hAnsi="黑体" w:hint="eastAsia"/>
          <w:sz w:val="15"/>
          <w:szCs w:val="15"/>
        </w:rPr>
        <w:t>基金项目：</w:t>
      </w:r>
      <w:r w:rsidRPr="00403699">
        <w:rPr>
          <w:rFonts w:hint="eastAsia"/>
          <w:sz w:val="15"/>
          <w:szCs w:val="15"/>
        </w:rPr>
        <w:t>国家自然科学基金（</w:t>
      </w:r>
      <w:r w:rsidRPr="00403699">
        <w:rPr>
          <w:rFonts w:hint="eastAsia"/>
          <w:sz w:val="15"/>
          <w:szCs w:val="15"/>
        </w:rPr>
        <w:t>81170352</w:t>
      </w:r>
      <w:r w:rsidRPr="00403699">
        <w:rPr>
          <w:rFonts w:hint="eastAsia"/>
          <w:sz w:val="15"/>
          <w:szCs w:val="15"/>
        </w:rPr>
        <w:t>）</w:t>
      </w:r>
      <w:r w:rsidR="006408AC" w:rsidRPr="000A6993">
        <w:rPr>
          <w:rFonts w:ascii="宋体" w:hAnsi="宋体" w:hint="eastAsia"/>
          <w:sz w:val="15"/>
          <w:szCs w:val="15"/>
          <w:highlight w:val="green"/>
        </w:rPr>
        <w:t>【六号，宋体】</w:t>
      </w:r>
    </w:p>
    <w:p w:rsidR="00D01ED1" w:rsidRPr="00403699" w:rsidRDefault="00D01ED1" w:rsidP="00D01ED1">
      <w:pPr>
        <w:pStyle w:val="a6"/>
        <w:rPr>
          <w:sz w:val="15"/>
          <w:szCs w:val="15"/>
        </w:rPr>
      </w:pPr>
      <w:r w:rsidRPr="00403699">
        <w:rPr>
          <w:rFonts w:ascii="黑体" w:eastAsia="黑体" w:hAnsi="黑体" w:hint="eastAsia"/>
          <w:sz w:val="15"/>
          <w:szCs w:val="15"/>
        </w:rPr>
        <w:t>作者简介：</w:t>
      </w:r>
      <w:r w:rsidRPr="00403699">
        <w:rPr>
          <w:rFonts w:hint="eastAsia"/>
          <w:sz w:val="15"/>
          <w:szCs w:val="15"/>
        </w:rPr>
        <w:t>陈飞雪（</w:t>
      </w:r>
      <w:r w:rsidRPr="00403699">
        <w:rPr>
          <w:rFonts w:hint="eastAsia"/>
          <w:sz w:val="15"/>
          <w:szCs w:val="15"/>
        </w:rPr>
        <w:t xml:space="preserve">1985- </w:t>
      </w:r>
      <w:r w:rsidRPr="00403699">
        <w:rPr>
          <w:rFonts w:hint="eastAsia"/>
          <w:sz w:val="15"/>
          <w:szCs w:val="15"/>
        </w:rPr>
        <w:t>），女，硕士研究生，主要从事胃肠动力学研究。</w:t>
      </w:r>
      <w:r w:rsidRPr="00403699">
        <w:rPr>
          <w:rFonts w:hint="eastAsia"/>
          <w:sz w:val="15"/>
          <w:szCs w:val="15"/>
        </w:rPr>
        <w:t>E-mail</w:t>
      </w:r>
      <w:r w:rsidRPr="00403699">
        <w:rPr>
          <w:rFonts w:hint="eastAsia"/>
          <w:sz w:val="15"/>
          <w:szCs w:val="15"/>
        </w:rPr>
        <w:t>：</w:t>
      </w:r>
      <w:r w:rsidRPr="00403699">
        <w:rPr>
          <w:rFonts w:hint="eastAsia"/>
          <w:sz w:val="15"/>
          <w:szCs w:val="15"/>
        </w:rPr>
        <w:t>chenfeixueok@126.com</w:t>
      </w:r>
    </w:p>
    <w:p w:rsidR="00D01ED1" w:rsidRPr="00403699" w:rsidRDefault="00D01ED1" w:rsidP="00D01ED1">
      <w:pPr>
        <w:pStyle w:val="a6"/>
      </w:pPr>
      <w:r w:rsidRPr="00403699">
        <w:rPr>
          <w:rFonts w:ascii="黑体" w:eastAsia="黑体" w:hAnsi="黑体" w:hint="eastAsia"/>
          <w:sz w:val="15"/>
          <w:szCs w:val="15"/>
        </w:rPr>
        <w:t>通讯作者：</w:t>
      </w:r>
      <w:r w:rsidRPr="00403699">
        <w:rPr>
          <w:rFonts w:hint="eastAsia"/>
          <w:sz w:val="15"/>
          <w:szCs w:val="15"/>
        </w:rPr>
        <w:t>左秀丽（</w:t>
      </w:r>
      <w:r w:rsidRPr="00403699">
        <w:rPr>
          <w:rFonts w:hint="eastAsia"/>
          <w:sz w:val="15"/>
          <w:szCs w:val="15"/>
        </w:rPr>
        <w:t xml:space="preserve">1968- </w:t>
      </w:r>
      <w:r w:rsidRPr="00403699">
        <w:rPr>
          <w:rFonts w:hint="eastAsia"/>
          <w:sz w:val="15"/>
          <w:szCs w:val="15"/>
        </w:rPr>
        <w:t>），女，博士，副主</w:t>
      </w:r>
      <w:smartTag w:uri="urn:schemas-microsoft-com:office:smarttags" w:element="PersonName">
        <w:smartTagPr>
          <w:attr w:name="ProductID" w:val="任"/>
        </w:smartTagPr>
        <w:r w:rsidRPr="00403699">
          <w:rPr>
            <w:rFonts w:hint="eastAsia"/>
            <w:sz w:val="15"/>
            <w:szCs w:val="15"/>
          </w:rPr>
          <w:t>任</w:t>
        </w:r>
      </w:smartTag>
      <w:r w:rsidRPr="00403699">
        <w:rPr>
          <w:rFonts w:hint="eastAsia"/>
          <w:sz w:val="15"/>
          <w:szCs w:val="15"/>
        </w:rPr>
        <w:t>医师，主要从事胃肠动力学研究。</w:t>
      </w:r>
      <w:r w:rsidRPr="00403699">
        <w:rPr>
          <w:rFonts w:hint="eastAsia"/>
          <w:sz w:val="15"/>
          <w:szCs w:val="15"/>
        </w:rPr>
        <w:t>E-mail</w:t>
      </w:r>
      <w:r w:rsidRPr="00403699">
        <w:rPr>
          <w:rFonts w:hint="eastAsia"/>
          <w:sz w:val="15"/>
          <w:szCs w:val="15"/>
        </w:rPr>
        <w:t>：</w:t>
      </w:r>
      <w:r w:rsidRPr="00403699">
        <w:rPr>
          <w:rFonts w:hint="eastAsia"/>
          <w:sz w:val="15"/>
          <w:szCs w:val="15"/>
        </w:rPr>
        <w:t>xiulizuo@gmail.com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ED1" w:rsidRDefault="00D01ED1" w:rsidP="00D01ED1">
    <w:pPr>
      <w:pStyle w:val="a7"/>
    </w:pPr>
    <w:r>
      <w:rPr>
        <w:rFonts w:hint="eastAsia"/>
      </w:rPr>
      <w:t>山</w:t>
    </w:r>
    <w:r>
      <w:rPr>
        <w:rFonts w:hint="eastAsia"/>
      </w:rPr>
      <w:t xml:space="preserve"> </w:t>
    </w:r>
    <w:r>
      <w:rPr>
        <w:rFonts w:hint="eastAsia"/>
      </w:rPr>
      <w:t>东</w:t>
    </w:r>
    <w:r>
      <w:rPr>
        <w:rFonts w:hint="eastAsia"/>
      </w:rPr>
      <w:t xml:space="preserve"> </w:t>
    </w:r>
    <w:r>
      <w:rPr>
        <w:rFonts w:hint="eastAsia"/>
      </w:rPr>
      <w:t>大</w:t>
    </w:r>
    <w:r>
      <w:rPr>
        <w:rFonts w:hint="eastAsia"/>
      </w:rPr>
      <w:t xml:space="preserve"> </w:t>
    </w:r>
    <w:r>
      <w:rPr>
        <w:rFonts w:hint="eastAsia"/>
      </w:rPr>
      <w:t>学</w:t>
    </w:r>
    <w:r>
      <w:rPr>
        <w:rFonts w:hint="eastAsia"/>
      </w:rPr>
      <w:t xml:space="preserve"> </w:t>
    </w:r>
    <w:r>
      <w:rPr>
        <w:rFonts w:hint="eastAsia"/>
      </w:rPr>
      <w:t>学</w:t>
    </w:r>
    <w:r>
      <w:rPr>
        <w:rFonts w:hint="eastAsia"/>
      </w:rPr>
      <w:t xml:space="preserve"> </w:t>
    </w:r>
    <w:r>
      <w:rPr>
        <w:rFonts w:hint="eastAsia"/>
      </w:rPr>
      <w:t>报</w:t>
    </w:r>
    <w:r>
      <w:rPr>
        <w:rFonts w:hint="eastAsia"/>
      </w:rPr>
      <w:t xml:space="preserve"> </w:t>
    </w:r>
    <w:r>
      <w:rPr>
        <w:rFonts w:hint="eastAsia"/>
      </w:rPr>
      <w:t>（</w:t>
    </w:r>
    <w:r>
      <w:rPr>
        <w:rFonts w:hint="eastAsia"/>
      </w:rPr>
      <w:t xml:space="preserve"> </w:t>
    </w:r>
    <w:proofErr w:type="gramStart"/>
    <w:r>
      <w:rPr>
        <w:rFonts w:hint="eastAsia"/>
      </w:rPr>
      <w:t>医</w:t>
    </w:r>
    <w:proofErr w:type="gramEnd"/>
    <w:r>
      <w:rPr>
        <w:rFonts w:hint="eastAsia"/>
      </w:rPr>
      <w:t xml:space="preserve"> </w:t>
    </w:r>
    <w:r>
      <w:rPr>
        <w:rFonts w:hint="eastAsia"/>
      </w:rPr>
      <w:t>学</w:t>
    </w:r>
    <w:r>
      <w:rPr>
        <w:rFonts w:hint="eastAsia"/>
      </w:rPr>
      <w:t xml:space="preserve"> </w:t>
    </w:r>
    <w:r>
      <w:rPr>
        <w:rFonts w:hint="eastAsia"/>
      </w:rPr>
      <w:t>版</w:t>
    </w:r>
    <w:r>
      <w:rPr>
        <w:rFonts w:hint="eastAsia"/>
      </w:rPr>
      <w:t xml:space="preserve"> </w:t>
    </w:r>
    <w:r>
      <w:rPr>
        <w:rFonts w:hint="eastAsia"/>
      </w:rPr>
      <w:t>）</w:t>
    </w:r>
  </w:p>
  <w:p w:rsidR="00D01ED1" w:rsidRPr="00D01ED1" w:rsidRDefault="00D01ED1" w:rsidP="00D01ED1">
    <w:pPr>
      <w:pStyle w:val="a7"/>
    </w:pPr>
    <w:r w:rsidRPr="00CD11A2">
      <w:t>JOURNAL OF SHANDONG UNIVERSITY (HEALTH SCIENCES)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o:colormru v:ext="edit" colors="#6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ullName" w:val="http://yxbwk.njournal.sdu.edu.cn/UserFiles/File/9-5yxb投稿模板.doc"/>
  </w:docVars>
  <w:rsids>
    <w:rsidRoot w:val="00172A27"/>
    <w:rsid w:val="00006CF1"/>
    <w:rsid w:val="00010130"/>
    <w:rsid w:val="0001464F"/>
    <w:rsid w:val="00022B68"/>
    <w:rsid w:val="00033848"/>
    <w:rsid w:val="00051C7B"/>
    <w:rsid w:val="0006203C"/>
    <w:rsid w:val="000812A5"/>
    <w:rsid w:val="00081F61"/>
    <w:rsid w:val="00083011"/>
    <w:rsid w:val="00096BA9"/>
    <w:rsid w:val="000A6993"/>
    <w:rsid w:val="000D62F9"/>
    <w:rsid w:val="000D67E0"/>
    <w:rsid w:val="000E001E"/>
    <w:rsid w:val="000F3F97"/>
    <w:rsid w:val="0011697F"/>
    <w:rsid w:val="00124295"/>
    <w:rsid w:val="00164BC9"/>
    <w:rsid w:val="00172A27"/>
    <w:rsid w:val="00192855"/>
    <w:rsid w:val="001A0278"/>
    <w:rsid w:val="001B7960"/>
    <w:rsid w:val="001E06C3"/>
    <w:rsid w:val="001E0E3D"/>
    <w:rsid w:val="001F62DE"/>
    <w:rsid w:val="002300A5"/>
    <w:rsid w:val="0023211E"/>
    <w:rsid w:val="00234721"/>
    <w:rsid w:val="00241DF3"/>
    <w:rsid w:val="00242291"/>
    <w:rsid w:val="00256813"/>
    <w:rsid w:val="002609B7"/>
    <w:rsid w:val="00276B19"/>
    <w:rsid w:val="00282BB9"/>
    <w:rsid w:val="00297754"/>
    <w:rsid w:val="00297894"/>
    <w:rsid w:val="002A6B23"/>
    <w:rsid w:val="002D1B0A"/>
    <w:rsid w:val="002E322B"/>
    <w:rsid w:val="003032B2"/>
    <w:rsid w:val="0034019E"/>
    <w:rsid w:val="0034157E"/>
    <w:rsid w:val="0035221C"/>
    <w:rsid w:val="00354486"/>
    <w:rsid w:val="00366D15"/>
    <w:rsid w:val="0036797F"/>
    <w:rsid w:val="0039510E"/>
    <w:rsid w:val="00397F19"/>
    <w:rsid w:val="003C599F"/>
    <w:rsid w:val="003C6B36"/>
    <w:rsid w:val="003E3C30"/>
    <w:rsid w:val="003E614A"/>
    <w:rsid w:val="003F1DAC"/>
    <w:rsid w:val="003F66D0"/>
    <w:rsid w:val="00403699"/>
    <w:rsid w:val="00406B0D"/>
    <w:rsid w:val="00410B7B"/>
    <w:rsid w:val="00423B2F"/>
    <w:rsid w:val="00441745"/>
    <w:rsid w:val="00460F08"/>
    <w:rsid w:val="004804F9"/>
    <w:rsid w:val="00480D2C"/>
    <w:rsid w:val="00483D24"/>
    <w:rsid w:val="00486543"/>
    <w:rsid w:val="004875C1"/>
    <w:rsid w:val="004A4F3C"/>
    <w:rsid w:val="004B722C"/>
    <w:rsid w:val="004C01C8"/>
    <w:rsid w:val="004C1D4A"/>
    <w:rsid w:val="004C6A22"/>
    <w:rsid w:val="004D656E"/>
    <w:rsid w:val="004F04B2"/>
    <w:rsid w:val="0050159E"/>
    <w:rsid w:val="00510549"/>
    <w:rsid w:val="00522893"/>
    <w:rsid w:val="005270D6"/>
    <w:rsid w:val="00536C6A"/>
    <w:rsid w:val="00562266"/>
    <w:rsid w:val="005936E9"/>
    <w:rsid w:val="005976C7"/>
    <w:rsid w:val="005B2FEC"/>
    <w:rsid w:val="005B4ECC"/>
    <w:rsid w:val="005B6CDD"/>
    <w:rsid w:val="005D47C2"/>
    <w:rsid w:val="005E73C4"/>
    <w:rsid w:val="00602B63"/>
    <w:rsid w:val="0062458D"/>
    <w:rsid w:val="00626414"/>
    <w:rsid w:val="00636B80"/>
    <w:rsid w:val="00640863"/>
    <w:rsid w:val="006408AC"/>
    <w:rsid w:val="00650371"/>
    <w:rsid w:val="00661673"/>
    <w:rsid w:val="00671055"/>
    <w:rsid w:val="00676DF7"/>
    <w:rsid w:val="00696F27"/>
    <w:rsid w:val="006B186D"/>
    <w:rsid w:val="006B6FD8"/>
    <w:rsid w:val="006C3710"/>
    <w:rsid w:val="006C6BD5"/>
    <w:rsid w:val="006F12CE"/>
    <w:rsid w:val="006F6334"/>
    <w:rsid w:val="00706FED"/>
    <w:rsid w:val="007111B8"/>
    <w:rsid w:val="00725838"/>
    <w:rsid w:val="00731F2B"/>
    <w:rsid w:val="00736759"/>
    <w:rsid w:val="007433E3"/>
    <w:rsid w:val="00745409"/>
    <w:rsid w:val="0074699C"/>
    <w:rsid w:val="00747515"/>
    <w:rsid w:val="00750481"/>
    <w:rsid w:val="0075201D"/>
    <w:rsid w:val="007551CA"/>
    <w:rsid w:val="00771B94"/>
    <w:rsid w:val="00772FD3"/>
    <w:rsid w:val="00781447"/>
    <w:rsid w:val="00790A31"/>
    <w:rsid w:val="007A2B2E"/>
    <w:rsid w:val="007A76C1"/>
    <w:rsid w:val="007B6876"/>
    <w:rsid w:val="007C4B44"/>
    <w:rsid w:val="007C503A"/>
    <w:rsid w:val="007F2FFB"/>
    <w:rsid w:val="0082406C"/>
    <w:rsid w:val="00824FC9"/>
    <w:rsid w:val="008252B8"/>
    <w:rsid w:val="00874CB0"/>
    <w:rsid w:val="00876DCC"/>
    <w:rsid w:val="00883DF3"/>
    <w:rsid w:val="00895959"/>
    <w:rsid w:val="00896351"/>
    <w:rsid w:val="008B0C5B"/>
    <w:rsid w:val="008D5861"/>
    <w:rsid w:val="008E1BEE"/>
    <w:rsid w:val="00903C5D"/>
    <w:rsid w:val="009112C4"/>
    <w:rsid w:val="00947D2D"/>
    <w:rsid w:val="0099134A"/>
    <w:rsid w:val="009A7814"/>
    <w:rsid w:val="009F114B"/>
    <w:rsid w:val="009F5DF8"/>
    <w:rsid w:val="00A02968"/>
    <w:rsid w:val="00A16980"/>
    <w:rsid w:val="00A24B4D"/>
    <w:rsid w:val="00A4376E"/>
    <w:rsid w:val="00A6162D"/>
    <w:rsid w:val="00A6271F"/>
    <w:rsid w:val="00A66243"/>
    <w:rsid w:val="00A675FD"/>
    <w:rsid w:val="00A840FC"/>
    <w:rsid w:val="00AB58B8"/>
    <w:rsid w:val="00AD4EF4"/>
    <w:rsid w:val="00AE2406"/>
    <w:rsid w:val="00AE50B4"/>
    <w:rsid w:val="00AF44C1"/>
    <w:rsid w:val="00B05BF9"/>
    <w:rsid w:val="00B13BB3"/>
    <w:rsid w:val="00B2282E"/>
    <w:rsid w:val="00B6787D"/>
    <w:rsid w:val="00B77674"/>
    <w:rsid w:val="00B81E40"/>
    <w:rsid w:val="00B931B6"/>
    <w:rsid w:val="00B9323D"/>
    <w:rsid w:val="00BA59B6"/>
    <w:rsid w:val="00BA7E16"/>
    <w:rsid w:val="00BB2EE4"/>
    <w:rsid w:val="00BB46BC"/>
    <w:rsid w:val="00BC4035"/>
    <w:rsid w:val="00BD1DD4"/>
    <w:rsid w:val="00C00BEB"/>
    <w:rsid w:val="00C03C75"/>
    <w:rsid w:val="00C265B1"/>
    <w:rsid w:val="00C64BA7"/>
    <w:rsid w:val="00C73EAD"/>
    <w:rsid w:val="00C91D0E"/>
    <w:rsid w:val="00CA0D6C"/>
    <w:rsid w:val="00CA69EA"/>
    <w:rsid w:val="00CB1367"/>
    <w:rsid w:val="00CC467B"/>
    <w:rsid w:val="00D01ED1"/>
    <w:rsid w:val="00D0676E"/>
    <w:rsid w:val="00D13989"/>
    <w:rsid w:val="00D40844"/>
    <w:rsid w:val="00D7727D"/>
    <w:rsid w:val="00D90E77"/>
    <w:rsid w:val="00DA1D0B"/>
    <w:rsid w:val="00DA40C2"/>
    <w:rsid w:val="00DC0F79"/>
    <w:rsid w:val="00DD4D17"/>
    <w:rsid w:val="00E041C8"/>
    <w:rsid w:val="00E1210B"/>
    <w:rsid w:val="00E13B00"/>
    <w:rsid w:val="00E33722"/>
    <w:rsid w:val="00E40220"/>
    <w:rsid w:val="00E55039"/>
    <w:rsid w:val="00E70BAB"/>
    <w:rsid w:val="00E71AA3"/>
    <w:rsid w:val="00E73FB1"/>
    <w:rsid w:val="00E94C7C"/>
    <w:rsid w:val="00E9545C"/>
    <w:rsid w:val="00EA66B1"/>
    <w:rsid w:val="00EB4592"/>
    <w:rsid w:val="00EC1B1D"/>
    <w:rsid w:val="00ED049E"/>
    <w:rsid w:val="00ED498E"/>
    <w:rsid w:val="00F11B6C"/>
    <w:rsid w:val="00F17A42"/>
    <w:rsid w:val="00F20380"/>
    <w:rsid w:val="00F520B9"/>
    <w:rsid w:val="00F56BA8"/>
    <w:rsid w:val="00F66C7C"/>
    <w:rsid w:val="00F75DA3"/>
    <w:rsid w:val="00FA59DD"/>
    <w:rsid w:val="00FB530C"/>
    <w:rsid w:val="00FE171F"/>
    <w:rsid w:val="00FE7286"/>
    <w:rsid w:val="00FF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colormru v:ext="edit" colors="#6f3"/>
    </o:shapedefaults>
    <o:shapelayout v:ext="edit">
      <o:idmap v:ext="edit" data="1"/>
    </o:shapelayout>
  </w:shapeDefaults>
  <w:decimalSymbol w:val="."/>
  <w:listSeparator w:val=","/>
  <w15:docId w15:val="{DD0AADB3-061E-4667-A3D9-4B7B1098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Hyperlink"/>
    <w:rPr>
      <w:color w:val="0000FF"/>
      <w:u w:val="single"/>
    </w:rPr>
  </w:style>
  <w:style w:type="character" w:customStyle="1" w:styleId="src1">
    <w:name w:val="src1"/>
    <w:rPr>
      <w:vanish w:val="0"/>
    </w:rPr>
  </w:style>
  <w:style w:type="character" w:customStyle="1" w:styleId="jrnl">
    <w:name w:val="jrnl"/>
    <w:basedOn w:val="a0"/>
  </w:style>
  <w:style w:type="character" w:customStyle="1" w:styleId="a5">
    <w:name w:val="页脚 字符"/>
    <w:link w:val="a6"/>
    <w:rPr>
      <w:rFonts w:eastAsia="宋体"/>
      <w:kern w:val="2"/>
      <w:sz w:val="18"/>
      <w:szCs w:val="18"/>
      <w:lang w:val="en-US" w:eastAsia="zh-CN" w:bidi="ar-SA"/>
    </w:rPr>
  </w:style>
  <w:style w:type="character" w:customStyle="1" w:styleId="highlight">
    <w:name w:val="highlight"/>
    <w:basedOn w:val="a0"/>
  </w:style>
  <w:style w:type="character" w:customStyle="1" w:styleId="shorttext">
    <w:name w:val="short_text"/>
    <w:basedOn w:val="a0"/>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9">
    <w:name w:val="Balloon Text"/>
    <w:basedOn w:val="a"/>
    <w:rPr>
      <w:sz w:val="18"/>
      <w:szCs w:val="18"/>
    </w:rPr>
  </w:style>
  <w:style w:type="paragraph" w:styleId="aa">
    <w:name w:val="Body Text"/>
    <w:basedOn w:val="a"/>
    <w:pPr>
      <w:spacing w:after="120"/>
    </w:pPr>
  </w:style>
  <w:style w:type="paragraph" w:styleId="ab">
    <w:name w:val="footnote text"/>
    <w:basedOn w:val="a"/>
    <w:pPr>
      <w:snapToGrid w:val="0"/>
      <w:jc w:val="left"/>
    </w:pPr>
    <w:rPr>
      <w:sz w:val="18"/>
      <w:szCs w:val="18"/>
    </w:rPr>
  </w:style>
  <w:style w:type="character" w:styleId="ac">
    <w:name w:val="annotation reference"/>
    <w:semiHidden/>
    <w:rsid w:val="00022B68"/>
    <w:rPr>
      <w:sz w:val="21"/>
      <w:szCs w:val="21"/>
    </w:rPr>
  </w:style>
  <w:style w:type="paragraph" w:styleId="ad">
    <w:name w:val="annotation text"/>
    <w:basedOn w:val="a"/>
    <w:semiHidden/>
    <w:rsid w:val="00022B68"/>
    <w:pPr>
      <w:jc w:val="left"/>
    </w:pPr>
  </w:style>
  <w:style w:type="paragraph" w:styleId="ae">
    <w:name w:val="annotation subject"/>
    <w:basedOn w:val="ad"/>
    <w:next w:val="ad"/>
    <w:semiHidden/>
    <w:rsid w:val="00022B68"/>
    <w:rPr>
      <w:b/>
      <w:bCs/>
    </w:rPr>
  </w:style>
  <w:style w:type="character" w:customStyle="1" w:styleId="a8">
    <w:name w:val="页眉 字符"/>
    <w:link w:val="a7"/>
    <w:rsid w:val="00D01E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 TargetMode="External"/><Relationship Id="rId18" Type="http://schemas.openxmlformats.org/officeDocument/2006/relationships/hyperlink" Target="javascript:AL_get(this,%20'jour',%20'J%20Peripher%20Nerv%20Syst.');" TargetMode="External"/><Relationship Id="rId26" Type="http://schemas.openxmlformats.org/officeDocument/2006/relationships/hyperlink" Target="http://www.ncbi.nlm.nih.gov/pubmed?term=%22Katsui%20R%22%5BAuthor%5D" TargetMode="External"/><Relationship Id="rId3" Type="http://schemas.openxmlformats.org/officeDocument/2006/relationships/settings" Target="settings.xml"/><Relationship Id="rId21" Type="http://schemas.openxmlformats.org/officeDocument/2006/relationships/hyperlink" Target="http://www.ncbi.nlm.nih.gov/pubmed?term=%22Sciarretta%20C%22%5BAuthor%5D"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hyperlink" Target="http://www.ncbi.nlm.nih.gov/pubmed?term=%22Sharief%20MK%22%5BAuthor%5D" TargetMode="External"/><Relationship Id="rId25" Type="http://schemas.openxmlformats.org/officeDocument/2006/relationships/hyperlink" Target="http://www.ncbi.nlm.nih.gov/pubmed/849731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22Misra%20VP%22%5BAuthor%5D" TargetMode="External"/><Relationship Id="rId20" Type="http://schemas.openxmlformats.org/officeDocument/2006/relationships/hyperlink" Target="http://www.ncbi.nlm.nih.gov/pubmed?term=%22Pan%20E%22%5BAuthor%5D" TargetMode="External"/><Relationship Id="rId29" Type="http://schemas.openxmlformats.org/officeDocument/2006/relationships/hyperlink" Target="http://www.ncbi.nlm.nih.gov/pubmed?term=%22Yu%20YB%22%5BAuthor%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ncbi.nlm.nih.gov/pubmed?term=%22Poo%20MM%22%5BAuthor%5D" TargetMode="External"/><Relationship Id="rId32" Type="http://schemas.openxmlformats.org/officeDocument/2006/relationships/hyperlink" Target="http://www.ncbi.nlm.nih.gov/pubmed/21997550" TargetMode="External"/><Relationship Id="rId5" Type="http://schemas.openxmlformats.org/officeDocument/2006/relationships/footnotes" Target="footnotes.xml"/><Relationship Id="rId15" Type="http://schemas.openxmlformats.org/officeDocument/2006/relationships/hyperlink" Target="http://www.ncbi.nlm.nih.gov/pubmed?term=%22Wellmer%20A%22%5BAuthor%5D" TargetMode="External"/><Relationship Id="rId23" Type="http://schemas.openxmlformats.org/officeDocument/2006/relationships/hyperlink" Target="http://www.ncbi.nlm.nih.gov/pubmed?term=%22Ip%20NY%22%5BAuthor%5D" TargetMode="External"/><Relationship Id="rId28" Type="http://schemas.openxmlformats.org/officeDocument/2006/relationships/hyperlink" Target="http://www.ncbi.nlm.nih.gov/pubmed?term=%22Kuniyasu%20H%22%5BAuthor%5D" TargetMode="External"/><Relationship Id="rId10" Type="http://schemas.openxmlformats.org/officeDocument/2006/relationships/image" Target="media/image2.png"/><Relationship Id="rId19" Type="http://schemas.openxmlformats.org/officeDocument/2006/relationships/hyperlink" Target="http://www.ncbi.nlm.nih.gov/pubmed?term=%22He%20XP%22%5BAuthor%5D" TargetMode="External"/><Relationship Id="rId31" Type="http://schemas.openxmlformats.org/officeDocument/2006/relationships/hyperlink" Target="http://www.ncbi.nlm.nih.gov/pubmed?term=%22Zhao%20QJ%22%5BAuthor%5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ncbi.nlm.nih.gov" TargetMode="External"/><Relationship Id="rId22" Type="http://schemas.openxmlformats.org/officeDocument/2006/relationships/hyperlink" Target="http://www.ncbi.nlm.nih.gov/pubmed?term=%22Lohof%20AM%22%5BAuthor%5D" TargetMode="External"/><Relationship Id="rId27" Type="http://schemas.openxmlformats.org/officeDocument/2006/relationships/hyperlink" Target="http://www.ncbi.nlm.nih.gov/pubmed?term=%22Kojima%20Y%22%5BAuthor%5D" TargetMode="External"/><Relationship Id="rId30" Type="http://schemas.openxmlformats.org/officeDocument/2006/relationships/hyperlink" Target="http://www.ncbi.nlm.nih.gov/pubmed?term=%22Zuo%20XL%22%5BAuthor%5D" TargetMode="Externa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26700;&#38754;&#25991;&#20214;\02%20&#21307;&#23398;&#29256;&#20107;&#21153;\14%20&#27169;&#26495;\&#30456;&#20851;&#27169;&#26495;\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207C-876E-4781-8153-8F9B04A3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13</TotalTime>
  <Pages>6</Pages>
  <Words>1952</Words>
  <Characters>11132</Characters>
  <Application>Microsoft Office Word</Application>
  <DocSecurity>0</DocSecurity>
  <PresentationFormat/>
  <Lines>92</Lines>
  <Paragraphs>26</Paragraphs>
  <Slides>0</Slides>
  <Notes>0</Notes>
  <HiddenSlides>0</HiddenSlides>
  <MMClips>0</MMClips>
  <ScaleCrop>false</ScaleCrop>
  <Company/>
  <LinksUpToDate>false</LinksUpToDate>
  <CharactersWithSpaces>13058</CharactersWithSpaces>
  <SharedDoc>false</SharedDoc>
  <HLinks>
    <vt:vector size="114" baseType="variant">
      <vt:variant>
        <vt:i4>3735595</vt:i4>
      </vt:variant>
      <vt:variant>
        <vt:i4>54</vt:i4>
      </vt:variant>
      <vt:variant>
        <vt:i4>0</vt:i4>
      </vt:variant>
      <vt:variant>
        <vt:i4>5</vt:i4>
      </vt:variant>
      <vt:variant>
        <vt:lpwstr>http://www.ncbi.nlm.nih.gov/pubmed/21997550</vt:lpwstr>
      </vt:variant>
      <vt:variant>
        <vt:lpwstr/>
      </vt:variant>
      <vt:variant>
        <vt:i4>7471136</vt:i4>
      </vt:variant>
      <vt:variant>
        <vt:i4>51</vt:i4>
      </vt:variant>
      <vt:variant>
        <vt:i4>0</vt:i4>
      </vt:variant>
      <vt:variant>
        <vt:i4>5</vt:i4>
      </vt:variant>
      <vt:variant>
        <vt:lpwstr>http://www.ncbi.nlm.nih.gov/pubmed?term=%22Zhao%20QJ%22%5BAuthor%5D</vt:lpwstr>
      </vt:variant>
      <vt:variant>
        <vt:lpwstr/>
      </vt:variant>
      <vt:variant>
        <vt:i4>8323130</vt:i4>
      </vt:variant>
      <vt:variant>
        <vt:i4>48</vt:i4>
      </vt:variant>
      <vt:variant>
        <vt:i4>0</vt:i4>
      </vt:variant>
      <vt:variant>
        <vt:i4>5</vt:i4>
      </vt:variant>
      <vt:variant>
        <vt:lpwstr>http://www.ncbi.nlm.nih.gov/pubmed?term=%22Zuo%20XL%22%5BAuthor%5D</vt:lpwstr>
      </vt:variant>
      <vt:variant>
        <vt:lpwstr/>
      </vt:variant>
      <vt:variant>
        <vt:i4>1572954</vt:i4>
      </vt:variant>
      <vt:variant>
        <vt:i4>45</vt:i4>
      </vt:variant>
      <vt:variant>
        <vt:i4>0</vt:i4>
      </vt:variant>
      <vt:variant>
        <vt:i4>5</vt:i4>
      </vt:variant>
      <vt:variant>
        <vt:lpwstr>http://www.ncbi.nlm.nih.gov/pubmed?term=%22Yu%20YB%22%5BAuthor%5D</vt:lpwstr>
      </vt:variant>
      <vt:variant>
        <vt:lpwstr/>
      </vt:variant>
      <vt:variant>
        <vt:i4>3801188</vt:i4>
      </vt:variant>
      <vt:variant>
        <vt:i4>42</vt:i4>
      </vt:variant>
      <vt:variant>
        <vt:i4>0</vt:i4>
      </vt:variant>
      <vt:variant>
        <vt:i4>5</vt:i4>
      </vt:variant>
      <vt:variant>
        <vt:lpwstr>http://www.ncbi.nlm.nih.gov/pubmed?term=%22Kuniyasu%20H%22%5BAuthor%5D</vt:lpwstr>
      </vt:variant>
      <vt:variant>
        <vt:lpwstr/>
      </vt:variant>
      <vt:variant>
        <vt:i4>5832730</vt:i4>
      </vt:variant>
      <vt:variant>
        <vt:i4>39</vt:i4>
      </vt:variant>
      <vt:variant>
        <vt:i4>0</vt:i4>
      </vt:variant>
      <vt:variant>
        <vt:i4>5</vt:i4>
      </vt:variant>
      <vt:variant>
        <vt:lpwstr>http://www.ncbi.nlm.nih.gov/pubmed?term=%22Kojima%20Y%22%5BAuthor%5D</vt:lpwstr>
      </vt:variant>
      <vt:variant>
        <vt:lpwstr/>
      </vt:variant>
      <vt:variant>
        <vt:i4>6225933</vt:i4>
      </vt:variant>
      <vt:variant>
        <vt:i4>36</vt:i4>
      </vt:variant>
      <vt:variant>
        <vt:i4>0</vt:i4>
      </vt:variant>
      <vt:variant>
        <vt:i4>5</vt:i4>
      </vt:variant>
      <vt:variant>
        <vt:lpwstr>http://www.ncbi.nlm.nih.gov/pubmed?term=%22Katsui%20R%22%5BAuthor%5D</vt:lpwstr>
      </vt:variant>
      <vt:variant>
        <vt:lpwstr/>
      </vt:variant>
      <vt:variant>
        <vt:i4>3801095</vt:i4>
      </vt:variant>
      <vt:variant>
        <vt:i4>33</vt:i4>
      </vt:variant>
      <vt:variant>
        <vt:i4>0</vt:i4>
      </vt:variant>
      <vt:variant>
        <vt:i4>5</vt:i4>
      </vt:variant>
      <vt:variant>
        <vt:lpwstr>http://www.ncbi.nlm.nih.gov/pubmed/8497318</vt:lpwstr>
      </vt:variant>
      <vt:variant>
        <vt:lpwstr>#</vt:lpwstr>
      </vt:variant>
      <vt:variant>
        <vt:i4>6291489</vt:i4>
      </vt:variant>
      <vt:variant>
        <vt:i4>30</vt:i4>
      </vt:variant>
      <vt:variant>
        <vt:i4>0</vt:i4>
      </vt:variant>
      <vt:variant>
        <vt:i4>5</vt:i4>
      </vt:variant>
      <vt:variant>
        <vt:lpwstr>http://www.ncbi.nlm.nih.gov/pubmed?term=%22Poo%20MM%22%5BAuthor%5D</vt:lpwstr>
      </vt:variant>
      <vt:variant>
        <vt:lpwstr/>
      </vt:variant>
      <vt:variant>
        <vt:i4>1245256</vt:i4>
      </vt:variant>
      <vt:variant>
        <vt:i4>27</vt:i4>
      </vt:variant>
      <vt:variant>
        <vt:i4>0</vt:i4>
      </vt:variant>
      <vt:variant>
        <vt:i4>5</vt:i4>
      </vt:variant>
      <vt:variant>
        <vt:lpwstr>http://www.ncbi.nlm.nih.gov/pubmed?term=%22Ip%20NY%22%5BAuthor%5D</vt:lpwstr>
      </vt:variant>
      <vt:variant>
        <vt:lpwstr/>
      </vt:variant>
      <vt:variant>
        <vt:i4>1114190</vt:i4>
      </vt:variant>
      <vt:variant>
        <vt:i4>24</vt:i4>
      </vt:variant>
      <vt:variant>
        <vt:i4>0</vt:i4>
      </vt:variant>
      <vt:variant>
        <vt:i4>5</vt:i4>
      </vt:variant>
      <vt:variant>
        <vt:lpwstr>http://www.ncbi.nlm.nih.gov/pubmed?term=%22Lohof%20AM%22%5BAuthor%5D</vt:lpwstr>
      </vt:variant>
      <vt:variant>
        <vt:lpwstr/>
      </vt:variant>
      <vt:variant>
        <vt:i4>4980738</vt:i4>
      </vt:variant>
      <vt:variant>
        <vt:i4>21</vt:i4>
      </vt:variant>
      <vt:variant>
        <vt:i4>0</vt:i4>
      </vt:variant>
      <vt:variant>
        <vt:i4>5</vt:i4>
      </vt:variant>
      <vt:variant>
        <vt:lpwstr>http://www.ncbi.nlm.nih.gov/pubmed?term=%22Sciarretta%20C%22%5BAuthor%5D</vt:lpwstr>
      </vt:variant>
      <vt:variant>
        <vt:lpwstr/>
      </vt:variant>
      <vt:variant>
        <vt:i4>6225936</vt:i4>
      </vt:variant>
      <vt:variant>
        <vt:i4>18</vt:i4>
      </vt:variant>
      <vt:variant>
        <vt:i4>0</vt:i4>
      </vt:variant>
      <vt:variant>
        <vt:i4>5</vt:i4>
      </vt:variant>
      <vt:variant>
        <vt:lpwstr>http://www.ncbi.nlm.nih.gov/pubmed?term=%22Pan%20E%22%5BAuthor%5D</vt:lpwstr>
      </vt:variant>
      <vt:variant>
        <vt:lpwstr/>
      </vt:variant>
      <vt:variant>
        <vt:i4>1769547</vt:i4>
      </vt:variant>
      <vt:variant>
        <vt:i4>15</vt:i4>
      </vt:variant>
      <vt:variant>
        <vt:i4>0</vt:i4>
      </vt:variant>
      <vt:variant>
        <vt:i4>5</vt:i4>
      </vt:variant>
      <vt:variant>
        <vt:lpwstr>http://www.ncbi.nlm.nih.gov/pubmed?term=%22He%20XP%22%5BAuthor%5D</vt:lpwstr>
      </vt:variant>
      <vt:variant>
        <vt:lpwstr/>
      </vt:variant>
      <vt:variant>
        <vt:i4>6750216</vt:i4>
      </vt:variant>
      <vt:variant>
        <vt:i4>12</vt:i4>
      </vt:variant>
      <vt:variant>
        <vt:i4>0</vt:i4>
      </vt:variant>
      <vt:variant>
        <vt:i4>5</vt:i4>
      </vt:variant>
      <vt:variant>
        <vt:lpwstr>javascript:AL_get(this, 'jour', 'J Peripher Nerv Syst.');</vt:lpwstr>
      </vt:variant>
      <vt:variant>
        <vt:lpwstr/>
      </vt:variant>
      <vt:variant>
        <vt:i4>6422583</vt:i4>
      </vt:variant>
      <vt:variant>
        <vt:i4>9</vt:i4>
      </vt:variant>
      <vt:variant>
        <vt:i4>0</vt:i4>
      </vt:variant>
      <vt:variant>
        <vt:i4>5</vt:i4>
      </vt:variant>
      <vt:variant>
        <vt:lpwstr>http://www.ncbi.nlm.nih.gov/pubmed?term=%22Sharief%20MK%22%5BAuthor%5D</vt:lpwstr>
      </vt:variant>
      <vt:variant>
        <vt:lpwstr/>
      </vt:variant>
      <vt:variant>
        <vt:i4>1769544</vt:i4>
      </vt:variant>
      <vt:variant>
        <vt:i4>6</vt:i4>
      </vt:variant>
      <vt:variant>
        <vt:i4>0</vt:i4>
      </vt:variant>
      <vt:variant>
        <vt:i4>5</vt:i4>
      </vt:variant>
      <vt:variant>
        <vt:lpwstr>http://www.ncbi.nlm.nih.gov/pubmed?term=%22Misra%20VP%22%5BAuthor%5D</vt:lpwstr>
      </vt:variant>
      <vt:variant>
        <vt:lpwstr/>
      </vt:variant>
      <vt:variant>
        <vt:i4>4259869</vt:i4>
      </vt:variant>
      <vt:variant>
        <vt:i4>3</vt:i4>
      </vt:variant>
      <vt:variant>
        <vt:i4>0</vt:i4>
      </vt:variant>
      <vt:variant>
        <vt:i4>5</vt:i4>
      </vt:variant>
      <vt:variant>
        <vt:lpwstr>http://www.ncbi.nlm.nih.gov/pubmed?term=%22Wellmer%20A%22%5BAuthor%5D</vt:lpwstr>
      </vt:variant>
      <vt:variant>
        <vt:lpwstr/>
      </vt:variant>
      <vt:variant>
        <vt:i4>4980814</vt:i4>
      </vt:variant>
      <vt:variant>
        <vt:i4>0</vt:i4>
      </vt:variant>
      <vt:variant>
        <vt:i4>0</vt:i4>
      </vt:variant>
      <vt:variant>
        <vt:i4>5</vt:i4>
      </vt:variant>
      <vt:variant>
        <vt:lpwstr>http://www.ncbi.nlm.nih.gov/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脑源性神经营养因子对小鼠回肠及结肠平滑肌收缩活动的影响及其机制</dc:title>
  <dc:creator>flysnow</dc:creator>
  <cp:lastModifiedBy>Windows User</cp:lastModifiedBy>
  <cp:revision>6</cp:revision>
  <dcterms:created xsi:type="dcterms:W3CDTF">2018-03-20T00:45:00Z</dcterms:created>
  <dcterms:modified xsi:type="dcterms:W3CDTF">2023-05-25T00:58:00Z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